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E60" w:rsidRPr="00C65A07" w:rsidRDefault="00C65A07" w:rsidP="00AF5BD2">
      <w:pPr>
        <w:pStyle w:val="Titre"/>
        <w:spacing w:after="60"/>
        <w:rPr>
          <w:rFonts w:ascii="Verdana" w:hAnsi="Verdana" w:cs="Arial"/>
          <w:bCs w:val="0"/>
          <w:caps/>
          <w:sz w:val="28"/>
          <w:szCs w:val="28"/>
        </w:rPr>
      </w:pPr>
      <w:r>
        <w:rPr>
          <w:rFonts w:ascii="Verdana" w:hAnsi="Verdana" w:cs="Arial"/>
          <w:bCs w:val="0"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-198119</wp:posOffset>
            </wp:positionH>
            <wp:positionV relativeFrom="paragraph">
              <wp:posOffset>-2540</wp:posOffset>
            </wp:positionV>
            <wp:extent cx="577152" cy="5810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Lorient_Logo_DEF_NO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90" cy="58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167" w:rsidRPr="00C65A07">
        <w:rPr>
          <w:rFonts w:ascii="Verdana" w:hAnsi="Verdana" w:cs="Arial"/>
          <w:bCs w:val="0"/>
          <w:caps/>
          <w:sz w:val="28"/>
          <w:szCs w:val="28"/>
        </w:rPr>
        <w:t>offici</w:t>
      </w:r>
      <w:r w:rsidR="00A3711F">
        <w:rPr>
          <w:rFonts w:ascii="Verdana" w:hAnsi="Verdana" w:cs="Arial"/>
          <w:bCs w:val="0"/>
          <w:caps/>
          <w:sz w:val="28"/>
          <w:szCs w:val="28"/>
        </w:rPr>
        <w:t>Ère</w:t>
      </w:r>
      <w:r w:rsidR="007617FF">
        <w:rPr>
          <w:rFonts w:ascii="Verdana" w:hAnsi="Verdana" w:cs="Arial"/>
          <w:bCs w:val="0"/>
          <w:caps/>
          <w:sz w:val="28"/>
          <w:szCs w:val="28"/>
        </w:rPr>
        <w:t xml:space="preserve"> / </w:t>
      </w:r>
      <w:r w:rsidR="007617FF" w:rsidRPr="00C65A07">
        <w:rPr>
          <w:rFonts w:ascii="Verdana" w:hAnsi="Verdana" w:cs="Arial"/>
          <w:bCs w:val="0"/>
          <w:caps/>
          <w:sz w:val="28"/>
          <w:szCs w:val="28"/>
        </w:rPr>
        <w:t>officier</w:t>
      </w:r>
      <w:r w:rsidR="00CA4167" w:rsidRPr="00C65A07">
        <w:rPr>
          <w:rFonts w:ascii="Verdana" w:hAnsi="Verdana" w:cs="Arial"/>
          <w:bCs w:val="0"/>
          <w:caps/>
          <w:sz w:val="28"/>
          <w:szCs w:val="28"/>
        </w:rPr>
        <w:t xml:space="preserve"> d’etat civil</w:t>
      </w:r>
    </w:p>
    <w:p w:rsidR="00C65A07" w:rsidRPr="00C65A07" w:rsidRDefault="00C65A07">
      <w:pPr>
        <w:pStyle w:val="Titre6"/>
        <w:rPr>
          <w:rFonts w:ascii="Verdana" w:hAnsi="Verdana"/>
          <w:b/>
          <w:bCs/>
          <w:i w:val="0"/>
          <w:iCs w:val="0"/>
          <w:szCs w:val="20"/>
        </w:rPr>
      </w:pPr>
    </w:p>
    <w:p w:rsidR="00C65A07" w:rsidRDefault="0011153A">
      <w:pPr>
        <w:pStyle w:val="Titre6"/>
        <w:rPr>
          <w:rFonts w:ascii="Verdana" w:hAnsi="Verdana"/>
          <w:b/>
          <w:bCs/>
          <w:i w:val="0"/>
          <w:iCs w:val="0"/>
          <w:sz w:val="18"/>
          <w:szCs w:val="18"/>
        </w:rPr>
      </w:pPr>
      <w:r w:rsidRPr="00C65A07">
        <w:rPr>
          <w:rFonts w:ascii="Verdana" w:hAnsi="Verdana"/>
          <w:b/>
          <w:bCs/>
          <w:i w:val="0"/>
          <w:iCs w:val="0"/>
          <w:sz w:val="18"/>
          <w:szCs w:val="18"/>
        </w:rPr>
        <w:t xml:space="preserve">Pôle proximité et cohésion sociale </w:t>
      </w:r>
      <w:r w:rsidR="00C65A07" w:rsidRPr="00C65A07">
        <w:rPr>
          <w:rFonts w:ascii="Verdana" w:hAnsi="Verdana"/>
          <w:b/>
          <w:bCs/>
          <w:i w:val="0"/>
          <w:iCs w:val="0"/>
          <w:sz w:val="18"/>
          <w:szCs w:val="18"/>
        </w:rPr>
        <w:t>–</w:t>
      </w:r>
      <w:r w:rsidRPr="00C65A07">
        <w:rPr>
          <w:rFonts w:ascii="Verdana" w:hAnsi="Verdana"/>
          <w:b/>
          <w:bCs/>
          <w:i w:val="0"/>
          <w:iCs w:val="0"/>
          <w:sz w:val="18"/>
          <w:szCs w:val="18"/>
        </w:rPr>
        <w:t xml:space="preserve"> PPCS</w:t>
      </w:r>
      <w:r w:rsidR="00C65A07" w:rsidRPr="00C65A07">
        <w:rPr>
          <w:rFonts w:ascii="Verdana" w:hAnsi="Verdana"/>
          <w:b/>
          <w:bCs/>
          <w:i w:val="0"/>
          <w:iCs w:val="0"/>
          <w:sz w:val="18"/>
          <w:szCs w:val="18"/>
        </w:rPr>
        <w:t xml:space="preserve"> </w:t>
      </w:r>
      <w:r w:rsidRPr="00C65A07">
        <w:rPr>
          <w:rFonts w:ascii="Verdana" w:hAnsi="Verdana"/>
          <w:b/>
          <w:bCs/>
          <w:i w:val="0"/>
          <w:iCs w:val="0"/>
          <w:sz w:val="18"/>
          <w:szCs w:val="18"/>
        </w:rPr>
        <w:t>/</w:t>
      </w:r>
      <w:r w:rsidR="00C65A07" w:rsidRPr="00C65A07">
        <w:rPr>
          <w:rFonts w:ascii="Verdana" w:hAnsi="Verdana"/>
          <w:b/>
          <w:bCs/>
          <w:i w:val="0"/>
          <w:iCs w:val="0"/>
          <w:sz w:val="18"/>
          <w:szCs w:val="18"/>
        </w:rPr>
        <w:t xml:space="preserve"> </w:t>
      </w:r>
    </w:p>
    <w:p w:rsidR="0011153A" w:rsidRPr="00C65A07" w:rsidRDefault="0011153A" w:rsidP="00C65A07">
      <w:pPr>
        <w:pStyle w:val="Titre6"/>
        <w:rPr>
          <w:rFonts w:ascii="Verdana" w:hAnsi="Verdana"/>
          <w:b/>
          <w:bCs/>
          <w:i w:val="0"/>
          <w:iCs w:val="0"/>
          <w:sz w:val="18"/>
          <w:szCs w:val="18"/>
        </w:rPr>
      </w:pPr>
      <w:r w:rsidRPr="00C65A07">
        <w:rPr>
          <w:rFonts w:ascii="Verdana" w:hAnsi="Verdana"/>
          <w:b/>
          <w:bCs/>
          <w:i w:val="0"/>
          <w:iCs w:val="0"/>
          <w:sz w:val="18"/>
          <w:szCs w:val="18"/>
        </w:rPr>
        <w:t>Direction de la citoyenneté et de la relation usagers – DCRU</w:t>
      </w:r>
      <w:r w:rsidR="00C65A07" w:rsidRPr="00C65A07">
        <w:rPr>
          <w:rFonts w:ascii="Verdana" w:hAnsi="Verdana"/>
          <w:b/>
          <w:bCs/>
          <w:i w:val="0"/>
          <w:iCs w:val="0"/>
          <w:sz w:val="18"/>
          <w:szCs w:val="18"/>
        </w:rPr>
        <w:t xml:space="preserve"> </w:t>
      </w:r>
      <w:r w:rsidRPr="00C65A07">
        <w:rPr>
          <w:rFonts w:ascii="Verdana" w:hAnsi="Verdana"/>
          <w:b/>
          <w:bCs/>
          <w:i w:val="0"/>
          <w:iCs w:val="0"/>
          <w:sz w:val="18"/>
          <w:szCs w:val="18"/>
        </w:rPr>
        <w:t>/</w:t>
      </w:r>
      <w:r w:rsidR="00C65A07" w:rsidRPr="00C65A07">
        <w:rPr>
          <w:rFonts w:ascii="Verdana" w:hAnsi="Verdana"/>
          <w:b/>
          <w:bCs/>
          <w:i w:val="0"/>
          <w:iCs w:val="0"/>
          <w:sz w:val="18"/>
          <w:szCs w:val="18"/>
        </w:rPr>
        <w:t xml:space="preserve"> </w:t>
      </w:r>
      <w:r w:rsidRPr="00C65A07">
        <w:rPr>
          <w:rFonts w:ascii="Verdana" w:hAnsi="Verdana"/>
          <w:b/>
          <w:bCs/>
          <w:i w:val="0"/>
          <w:iCs w:val="0"/>
          <w:sz w:val="18"/>
          <w:szCs w:val="18"/>
        </w:rPr>
        <w:t>S</w:t>
      </w:r>
      <w:r w:rsidR="007859DA">
        <w:rPr>
          <w:rFonts w:ascii="Verdana" w:hAnsi="Verdana"/>
          <w:b/>
          <w:bCs/>
          <w:i w:val="0"/>
          <w:iCs w:val="0"/>
          <w:sz w:val="18"/>
          <w:szCs w:val="18"/>
        </w:rPr>
        <w:t>RU</w:t>
      </w:r>
      <w:bookmarkStart w:id="0" w:name="_GoBack"/>
      <w:bookmarkEnd w:id="0"/>
      <w:r w:rsidR="00C65A07" w:rsidRPr="00C65A07">
        <w:rPr>
          <w:rFonts w:ascii="Verdana" w:hAnsi="Verdana"/>
          <w:b/>
          <w:bCs/>
          <w:i w:val="0"/>
          <w:iCs w:val="0"/>
          <w:sz w:val="18"/>
          <w:szCs w:val="18"/>
        </w:rPr>
        <w:t xml:space="preserve"> </w:t>
      </w:r>
      <w:r w:rsidRPr="00C65A07">
        <w:rPr>
          <w:rFonts w:ascii="Verdana" w:hAnsi="Verdana"/>
          <w:b/>
          <w:bCs/>
          <w:i w:val="0"/>
          <w:iCs w:val="0"/>
          <w:sz w:val="18"/>
          <w:szCs w:val="18"/>
        </w:rPr>
        <w:t>/</w:t>
      </w:r>
      <w:r w:rsidR="00C65A07" w:rsidRPr="00C65A07">
        <w:rPr>
          <w:rFonts w:ascii="Verdana" w:hAnsi="Verdana"/>
          <w:b/>
          <w:bCs/>
          <w:i w:val="0"/>
          <w:iCs w:val="0"/>
          <w:sz w:val="18"/>
          <w:szCs w:val="18"/>
        </w:rPr>
        <w:t xml:space="preserve"> </w:t>
      </w:r>
      <w:r w:rsidRPr="00C65A07">
        <w:rPr>
          <w:rFonts w:ascii="Verdana" w:hAnsi="Verdana"/>
          <w:b/>
          <w:bCs/>
          <w:i w:val="0"/>
          <w:iCs w:val="0"/>
          <w:sz w:val="18"/>
          <w:szCs w:val="18"/>
        </w:rPr>
        <w:t>Etat civil</w:t>
      </w:r>
    </w:p>
    <w:p w:rsidR="00CA4167" w:rsidRPr="00C65A07" w:rsidRDefault="008D543C">
      <w:pPr>
        <w:pStyle w:val="Titre6"/>
        <w:rPr>
          <w:rFonts w:ascii="Verdana" w:hAnsi="Verdana"/>
          <w:sz w:val="18"/>
          <w:szCs w:val="18"/>
        </w:rPr>
      </w:pPr>
      <w:r w:rsidRPr="00C65A07">
        <w:rPr>
          <w:rFonts w:ascii="Verdana" w:hAnsi="Verdana"/>
          <w:sz w:val="18"/>
          <w:szCs w:val="18"/>
          <w:u w:val="single"/>
        </w:rPr>
        <w:t>Lieu d’affectation :</w:t>
      </w:r>
      <w:r w:rsidRPr="00C65A07">
        <w:rPr>
          <w:rFonts w:ascii="Verdana" w:hAnsi="Verdana"/>
          <w:sz w:val="18"/>
          <w:szCs w:val="18"/>
        </w:rPr>
        <w:t xml:space="preserve"> </w:t>
      </w:r>
      <w:r w:rsidR="00CA4167" w:rsidRPr="00C65A07">
        <w:rPr>
          <w:rFonts w:ascii="Verdana" w:hAnsi="Verdana"/>
          <w:sz w:val="18"/>
          <w:szCs w:val="18"/>
        </w:rPr>
        <w:t>Hôtel de ville</w:t>
      </w:r>
    </w:p>
    <w:p w:rsidR="00CA4167" w:rsidRPr="00C65A07" w:rsidRDefault="00CA4167">
      <w:pPr>
        <w:rPr>
          <w:rFonts w:ascii="Verdana" w:hAnsi="Verdana" w:cs="Arial"/>
          <w:sz w:val="8"/>
        </w:rPr>
      </w:pPr>
    </w:p>
    <w:tbl>
      <w:tblPr>
        <w:tblW w:w="11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2961"/>
        <w:gridCol w:w="2968"/>
        <w:gridCol w:w="2969"/>
        <w:gridCol w:w="2545"/>
      </w:tblGrid>
      <w:tr w:rsidR="00E2509A" w:rsidRPr="007617FF" w:rsidTr="00C65A07">
        <w:trPr>
          <w:trHeight w:val="729"/>
          <w:jc w:val="center"/>
        </w:trPr>
        <w:tc>
          <w:tcPr>
            <w:tcW w:w="5929" w:type="dxa"/>
            <w:gridSpan w:val="2"/>
            <w:tcBorders>
              <w:right w:val="dashed" w:sz="8" w:space="0" w:color="auto"/>
            </w:tcBorders>
          </w:tcPr>
          <w:p w:rsidR="00E2509A" w:rsidRPr="007617FF" w:rsidRDefault="00905306">
            <w:pP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Niveau d’emploi</w:t>
            </w:r>
          </w:p>
          <w:p w:rsidR="00E2509A" w:rsidRPr="007617FF" w:rsidRDefault="00E2509A" w:rsidP="00E2509A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b/>
                <w:bCs/>
                <w:sz w:val="16"/>
                <w:szCs w:val="16"/>
              </w:rPr>
              <w:t>Catégorie :</w:t>
            </w:r>
            <w:r w:rsidRPr="007617FF">
              <w:rPr>
                <w:rFonts w:ascii="Verdana" w:hAnsi="Verdana" w:cs="Arial"/>
                <w:sz w:val="16"/>
                <w:szCs w:val="16"/>
              </w:rPr>
              <w:t xml:space="preserve"> C</w:t>
            </w:r>
          </w:p>
          <w:p w:rsidR="00E2509A" w:rsidRPr="007617FF" w:rsidRDefault="00E2509A" w:rsidP="00E2509A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b/>
                <w:bCs/>
                <w:sz w:val="16"/>
                <w:szCs w:val="16"/>
              </w:rPr>
              <w:t>Filière :</w:t>
            </w:r>
            <w:r w:rsidRPr="007617FF">
              <w:rPr>
                <w:rFonts w:ascii="Verdana" w:hAnsi="Verdana" w:cs="Arial"/>
                <w:sz w:val="16"/>
                <w:szCs w:val="16"/>
              </w:rPr>
              <w:t xml:space="preserve"> Administrative</w:t>
            </w:r>
          </w:p>
          <w:p w:rsidR="00E2509A" w:rsidRPr="007617FF" w:rsidRDefault="00E2509A" w:rsidP="00E2509A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b/>
                <w:bCs/>
                <w:sz w:val="16"/>
                <w:szCs w:val="16"/>
              </w:rPr>
              <w:t>Cadre d’emplois :</w:t>
            </w:r>
            <w:r w:rsidRPr="007617FF">
              <w:rPr>
                <w:rFonts w:ascii="Verdana" w:hAnsi="Verdana" w:cs="Arial"/>
                <w:sz w:val="16"/>
                <w:szCs w:val="16"/>
              </w:rPr>
              <w:t xml:space="preserve"> Adjoints administratifs territoriaux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E2509A" w:rsidRPr="007617FF" w:rsidRDefault="00E2509A" w:rsidP="00E2509A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7617FF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Cotation RIFSEEP</w:t>
            </w:r>
          </w:p>
          <w:p w:rsidR="00E2509A" w:rsidRPr="007617FF" w:rsidRDefault="00E2509A" w:rsidP="00E2509A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</w:p>
          <w:p w:rsidR="00E2509A" w:rsidRPr="007617FF" w:rsidRDefault="00E2509A" w:rsidP="0018171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Calibri"/>
                <w:bCs/>
                <w:sz w:val="16"/>
                <w:szCs w:val="16"/>
              </w:rPr>
              <w:t>C</w:t>
            </w:r>
            <w:r w:rsidR="00181715" w:rsidRPr="007617FF">
              <w:rPr>
                <w:rFonts w:ascii="Verdana" w:hAnsi="Verdana" w:cs="Calibri"/>
                <w:bCs/>
                <w:sz w:val="16"/>
                <w:szCs w:val="16"/>
              </w:rPr>
              <w:t>2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E2509A" w:rsidRPr="007617FF" w:rsidRDefault="00E2509A" w:rsidP="00E2509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7617FF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Temps de travail</w:t>
            </w:r>
          </w:p>
          <w:p w:rsidR="00E2509A" w:rsidRPr="007617FF" w:rsidRDefault="00E2509A" w:rsidP="00E2509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  <w:p w:rsidR="00E2509A" w:rsidRDefault="00E2509A" w:rsidP="00E2509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>Temps complet</w:t>
            </w:r>
          </w:p>
          <w:p w:rsidR="007617FF" w:rsidRPr="007617FF" w:rsidRDefault="007617FF" w:rsidP="00E2509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Régime de 37h30</w:t>
            </w:r>
          </w:p>
        </w:tc>
      </w:tr>
      <w:tr w:rsidR="00CA4167" w:rsidRPr="007617FF" w:rsidTr="00C65A07">
        <w:trPr>
          <w:trHeight w:val="483"/>
          <w:jc w:val="center"/>
        </w:trPr>
        <w:tc>
          <w:tcPr>
            <w:tcW w:w="2961" w:type="dxa"/>
          </w:tcPr>
          <w:p w:rsidR="00CA4167" w:rsidRPr="007617FF" w:rsidRDefault="00CA4167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7617FF">
              <w:rPr>
                <w:rFonts w:ascii="Verdana" w:hAnsi="Verdana"/>
                <w:sz w:val="16"/>
                <w:szCs w:val="16"/>
              </w:rPr>
              <w:t>Situation fonctionnelle</w:t>
            </w:r>
          </w:p>
          <w:p w:rsidR="00CA4167" w:rsidRPr="007617FF" w:rsidRDefault="00CA4167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617FF">
              <w:rPr>
                <w:rFonts w:ascii="Verdana" w:hAnsi="Verdana" w:cs="Arial"/>
                <w:b/>
                <w:bCs/>
                <w:sz w:val="16"/>
                <w:szCs w:val="16"/>
              </w:rPr>
              <w:t>Référent hiérarchique</w:t>
            </w:r>
          </w:p>
          <w:p w:rsidR="00CA4167" w:rsidRPr="007617FF" w:rsidRDefault="00CA4167">
            <w:pPr>
              <w:ind w:left="3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CA4167" w:rsidRPr="007617FF" w:rsidRDefault="00CA4167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617FF">
              <w:rPr>
                <w:rFonts w:ascii="Verdana" w:hAnsi="Verdana" w:cs="Arial"/>
                <w:b/>
                <w:bCs/>
                <w:sz w:val="16"/>
                <w:szCs w:val="16"/>
              </w:rPr>
              <w:t>Positionnement</w:t>
            </w:r>
          </w:p>
        </w:tc>
        <w:tc>
          <w:tcPr>
            <w:tcW w:w="8482" w:type="dxa"/>
            <w:gridSpan w:val="3"/>
          </w:tcPr>
          <w:p w:rsidR="00CA4167" w:rsidRPr="007617FF" w:rsidRDefault="00CA416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A4167" w:rsidRPr="007617FF" w:rsidRDefault="007617F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>Chargé</w:t>
            </w:r>
            <w:r>
              <w:rPr>
                <w:rFonts w:ascii="Verdana" w:hAnsi="Verdana" w:cs="Arial"/>
                <w:sz w:val="16"/>
                <w:szCs w:val="16"/>
              </w:rPr>
              <w:t>e/c</w:t>
            </w:r>
            <w:r w:rsidR="00CA4167" w:rsidRPr="007617FF">
              <w:rPr>
                <w:rFonts w:ascii="Verdana" w:hAnsi="Verdana" w:cs="Arial"/>
                <w:sz w:val="16"/>
                <w:szCs w:val="16"/>
              </w:rPr>
              <w:t>hargé</w:t>
            </w:r>
            <w:r w:rsidR="000D7517" w:rsidRPr="007617FF">
              <w:rPr>
                <w:rFonts w:ascii="Verdana" w:hAnsi="Verdana" w:cs="Arial"/>
                <w:sz w:val="16"/>
                <w:szCs w:val="16"/>
              </w:rPr>
              <w:t xml:space="preserve"> de l’état civil</w:t>
            </w:r>
            <w:r w:rsidR="00CA4167" w:rsidRPr="007617FF">
              <w:rPr>
                <w:rFonts w:ascii="Verdana" w:hAnsi="Verdana" w:cs="Arial"/>
                <w:sz w:val="16"/>
                <w:szCs w:val="16"/>
              </w:rPr>
              <w:t> </w:t>
            </w:r>
          </w:p>
          <w:p w:rsidR="00CA4167" w:rsidRPr="007617FF" w:rsidRDefault="00CA416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A4167" w:rsidRPr="007617FF" w:rsidRDefault="00CA4167" w:rsidP="005651C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 xml:space="preserve">Travail en équipe avec </w:t>
            </w:r>
            <w:r w:rsidR="005651CD" w:rsidRPr="00A74F25">
              <w:rPr>
                <w:rFonts w:ascii="Verdana" w:hAnsi="Verdana" w:cs="Arial"/>
                <w:sz w:val="16"/>
                <w:szCs w:val="16"/>
              </w:rPr>
              <w:t>1</w:t>
            </w:r>
            <w:r w:rsidR="00DB7B31" w:rsidRPr="00A74F25">
              <w:rPr>
                <w:rFonts w:ascii="Verdana" w:hAnsi="Verdana" w:cs="Arial"/>
                <w:sz w:val="16"/>
                <w:szCs w:val="16"/>
              </w:rPr>
              <w:t>3</w:t>
            </w:r>
            <w:r w:rsidRPr="007617FF">
              <w:rPr>
                <w:rFonts w:ascii="Verdana" w:hAnsi="Verdana" w:cs="Arial"/>
                <w:sz w:val="16"/>
                <w:szCs w:val="16"/>
              </w:rPr>
              <w:t xml:space="preserve"> autres officiers d’état civil</w:t>
            </w:r>
            <w:r w:rsidR="00C06357" w:rsidRPr="007617FF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CA4167" w:rsidRPr="007617FF" w:rsidTr="00C65A07">
        <w:trPr>
          <w:trHeight w:val="657"/>
          <w:jc w:val="center"/>
        </w:trPr>
        <w:tc>
          <w:tcPr>
            <w:tcW w:w="2961" w:type="dxa"/>
          </w:tcPr>
          <w:p w:rsidR="00CA4167" w:rsidRPr="007617FF" w:rsidRDefault="00CA4167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7617FF">
              <w:rPr>
                <w:rFonts w:ascii="Verdana" w:hAnsi="Verdana"/>
                <w:sz w:val="16"/>
                <w:szCs w:val="16"/>
              </w:rPr>
              <w:t>Relations fonctionnelles</w:t>
            </w:r>
          </w:p>
          <w:p w:rsidR="00CA4167" w:rsidRPr="007617FF" w:rsidRDefault="00CA4167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617FF">
              <w:rPr>
                <w:rFonts w:ascii="Verdana" w:hAnsi="Verdana" w:cs="Arial"/>
                <w:b/>
                <w:bCs/>
                <w:sz w:val="16"/>
                <w:szCs w:val="16"/>
              </w:rPr>
              <w:t>Internes</w:t>
            </w:r>
          </w:p>
          <w:p w:rsidR="00CA4167" w:rsidRPr="007617FF" w:rsidRDefault="00CA4167">
            <w:pPr>
              <w:ind w:left="3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CA4167" w:rsidRPr="007617FF" w:rsidRDefault="00CA4167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617FF">
              <w:rPr>
                <w:rFonts w:ascii="Verdana" w:hAnsi="Verdana" w:cs="Arial"/>
                <w:b/>
                <w:bCs/>
                <w:sz w:val="16"/>
                <w:szCs w:val="16"/>
              </w:rPr>
              <w:t>Externes</w:t>
            </w:r>
          </w:p>
        </w:tc>
        <w:tc>
          <w:tcPr>
            <w:tcW w:w="8482" w:type="dxa"/>
            <w:gridSpan w:val="3"/>
          </w:tcPr>
          <w:p w:rsidR="00CA4167" w:rsidRPr="007617FF" w:rsidRDefault="00CA416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D7517" w:rsidRPr="007617FF" w:rsidRDefault="00C06357" w:rsidP="000D751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>Echanges permanents</w:t>
            </w:r>
            <w:r w:rsidR="000D7517" w:rsidRPr="007617FF">
              <w:rPr>
                <w:rFonts w:ascii="Verdana" w:hAnsi="Verdana" w:cs="Arial"/>
                <w:sz w:val="16"/>
                <w:szCs w:val="16"/>
              </w:rPr>
              <w:t xml:space="preserve"> avec les autres officiers d’état civil</w:t>
            </w:r>
            <w:r w:rsidRPr="007617FF">
              <w:rPr>
                <w:rFonts w:ascii="Verdana" w:hAnsi="Verdana" w:cs="Arial"/>
                <w:sz w:val="16"/>
                <w:szCs w:val="16"/>
              </w:rPr>
              <w:t xml:space="preserve"> et les agents de la police municipale</w:t>
            </w:r>
          </w:p>
          <w:p w:rsidR="00CA4167" w:rsidRPr="007617FF" w:rsidRDefault="00CA416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A4167" w:rsidRPr="007617FF" w:rsidRDefault="00C06357" w:rsidP="008D543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 xml:space="preserve">Contacts directs avec le public - </w:t>
            </w:r>
            <w:r w:rsidR="00CA4167" w:rsidRPr="007617FF">
              <w:rPr>
                <w:rFonts w:ascii="Verdana" w:hAnsi="Verdana" w:cs="Arial"/>
                <w:sz w:val="16"/>
                <w:szCs w:val="16"/>
              </w:rPr>
              <w:t xml:space="preserve">Relations avec </w:t>
            </w:r>
            <w:r w:rsidR="008D543C" w:rsidRPr="007617FF">
              <w:rPr>
                <w:rFonts w:ascii="Verdana" w:hAnsi="Verdana" w:cs="Arial"/>
                <w:sz w:val="16"/>
                <w:szCs w:val="16"/>
              </w:rPr>
              <w:t>d’</w:t>
            </w:r>
            <w:r w:rsidR="000D7517" w:rsidRPr="007617FF">
              <w:rPr>
                <w:rFonts w:ascii="Verdana" w:hAnsi="Verdana" w:cs="Arial"/>
                <w:sz w:val="16"/>
                <w:szCs w:val="16"/>
              </w:rPr>
              <w:t xml:space="preserve">autres </w:t>
            </w:r>
            <w:r w:rsidR="00CA4167" w:rsidRPr="007617FF">
              <w:rPr>
                <w:rFonts w:ascii="Verdana" w:hAnsi="Verdana" w:cs="Arial"/>
                <w:sz w:val="16"/>
                <w:szCs w:val="16"/>
              </w:rPr>
              <w:t>collectivités</w:t>
            </w:r>
            <w:r w:rsidR="000D7517" w:rsidRPr="007617FF">
              <w:rPr>
                <w:rFonts w:ascii="Verdana" w:hAnsi="Verdana" w:cs="Arial"/>
                <w:sz w:val="16"/>
                <w:szCs w:val="16"/>
              </w:rPr>
              <w:t xml:space="preserve">, les services funéraires, les services de la préfecture, </w:t>
            </w:r>
            <w:r w:rsidR="0078134B" w:rsidRPr="007617FF">
              <w:rPr>
                <w:rFonts w:ascii="Verdana" w:hAnsi="Verdana" w:cs="Arial"/>
                <w:sz w:val="16"/>
                <w:szCs w:val="16"/>
              </w:rPr>
              <w:t xml:space="preserve">les services du </w:t>
            </w:r>
            <w:r w:rsidR="0078134B" w:rsidRPr="00A74F25">
              <w:rPr>
                <w:rFonts w:ascii="Verdana" w:hAnsi="Verdana" w:cs="Arial"/>
                <w:sz w:val="16"/>
                <w:szCs w:val="16"/>
              </w:rPr>
              <w:t xml:space="preserve">tribunal </w:t>
            </w:r>
            <w:r w:rsidR="00DB7B31" w:rsidRPr="00A74F25">
              <w:rPr>
                <w:rFonts w:ascii="Verdana" w:hAnsi="Verdana" w:cs="Arial"/>
                <w:sz w:val="16"/>
                <w:szCs w:val="16"/>
              </w:rPr>
              <w:t>judiciaire</w:t>
            </w:r>
            <w:r w:rsidR="000D7517" w:rsidRPr="00A74F25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="000D7517" w:rsidRPr="007617FF">
              <w:rPr>
                <w:rFonts w:ascii="Verdana" w:hAnsi="Verdana" w:cs="Arial"/>
                <w:sz w:val="16"/>
                <w:szCs w:val="16"/>
              </w:rPr>
              <w:t xml:space="preserve">le procureur et le </w:t>
            </w:r>
            <w:r w:rsidR="0078134B" w:rsidRPr="007617FF">
              <w:rPr>
                <w:rFonts w:ascii="Verdana" w:hAnsi="Verdana" w:cs="Arial"/>
                <w:sz w:val="16"/>
                <w:szCs w:val="16"/>
              </w:rPr>
              <w:t>parquet civil, les services du m</w:t>
            </w:r>
            <w:r w:rsidR="000D7517" w:rsidRPr="007617FF">
              <w:rPr>
                <w:rFonts w:ascii="Verdana" w:hAnsi="Verdana" w:cs="Arial"/>
                <w:sz w:val="16"/>
                <w:szCs w:val="16"/>
              </w:rPr>
              <w:t xml:space="preserve">inistère de la Justice, l’INSEE, les maternités. </w:t>
            </w:r>
            <w:r w:rsidR="00CA4167" w:rsidRPr="007617FF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CA4167" w:rsidRPr="007617FF" w:rsidTr="00C65A07">
        <w:trPr>
          <w:trHeight w:val="367"/>
          <w:jc w:val="center"/>
        </w:trPr>
        <w:tc>
          <w:tcPr>
            <w:tcW w:w="2961" w:type="dxa"/>
          </w:tcPr>
          <w:p w:rsidR="00CA4167" w:rsidRPr="007617FF" w:rsidRDefault="00CA4167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7617FF">
              <w:rPr>
                <w:rFonts w:ascii="Verdana" w:hAnsi="Verdana"/>
                <w:sz w:val="16"/>
                <w:szCs w:val="16"/>
              </w:rPr>
              <w:t>Mission principale</w:t>
            </w:r>
          </w:p>
        </w:tc>
        <w:tc>
          <w:tcPr>
            <w:tcW w:w="8482" w:type="dxa"/>
            <w:gridSpan w:val="3"/>
          </w:tcPr>
          <w:p w:rsidR="007617FF" w:rsidRPr="007617FF" w:rsidRDefault="007617FF" w:rsidP="007617FF">
            <w:pPr>
              <w:pStyle w:val="Paragraphedeliste"/>
              <w:ind w:left="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7617FF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La direction citoyenneté et relations usagers traduit l’ambition de la Ville en matière de qualité d’accueil et de services rendus au public. </w:t>
            </w:r>
          </w:p>
          <w:p w:rsidR="00CA4167" w:rsidRPr="007617FF" w:rsidRDefault="007617FF" w:rsidP="008D543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Dans ce cadre et pour les services au public, v</w:t>
            </w:r>
            <w:r w:rsidR="008D543C" w:rsidRPr="007617F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ous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serez</w:t>
            </w:r>
            <w:r w:rsidR="008D543C" w:rsidRPr="007617F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chargé de l'ensemble des missions dévolues aux agents recevant du public pour instruire et constituer les actes d’état civil. Ainsi, v</w:t>
            </w:r>
            <w:r w:rsidR="00CA4167" w:rsidRPr="007617F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ous participez au bon </w:t>
            </w:r>
            <w:r w:rsidR="00DC5244" w:rsidRPr="007617FF">
              <w:rPr>
                <w:rFonts w:ascii="Verdana" w:hAnsi="Verdana" w:cs="Arial"/>
                <w:b/>
                <w:bCs/>
                <w:sz w:val="16"/>
                <w:szCs w:val="16"/>
              </w:rPr>
              <w:t>fonctionnement</w:t>
            </w:r>
            <w:r w:rsidR="00CA4167" w:rsidRPr="007617F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des services à la population et à la garantie d’un service de qualité rendu aux usagers.</w:t>
            </w:r>
          </w:p>
        </w:tc>
      </w:tr>
      <w:tr w:rsidR="00CA4167" w:rsidRPr="007617FF" w:rsidTr="00C65A07">
        <w:trPr>
          <w:trHeight w:val="1491"/>
          <w:jc w:val="center"/>
        </w:trPr>
        <w:tc>
          <w:tcPr>
            <w:tcW w:w="2961" w:type="dxa"/>
          </w:tcPr>
          <w:p w:rsidR="00CA4167" w:rsidRPr="007617FF" w:rsidRDefault="00CA4167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7617FF">
              <w:rPr>
                <w:rFonts w:ascii="Verdana" w:hAnsi="Verdana"/>
                <w:sz w:val="16"/>
                <w:szCs w:val="16"/>
              </w:rPr>
              <w:t>Activités du poste</w:t>
            </w:r>
          </w:p>
        </w:tc>
        <w:tc>
          <w:tcPr>
            <w:tcW w:w="8482" w:type="dxa"/>
            <w:gridSpan w:val="3"/>
          </w:tcPr>
          <w:p w:rsidR="00CA4167" w:rsidRPr="007617FF" w:rsidRDefault="00C0635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617FF">
              <w:rPr>
                <w:rFonts w:ascii="Verdana" w:hAnsi="Verdana" w:cs="Arial"/>
                <w:b/>
                <w:sz w:val="16"/>
                <w:szCs w:val="16"/>
              </w:rPr>
              <w:t>É</w:t>
            </w:r>
            <w:r w:rsidR="00BA085A" w:rsidRPr="007617FF">
              <w:rPr>
                <w:rFonts w:ascii="Verdana" w:hAnsi="Verdana" w:cs="Arial"/>
                <w:b/>
                <w:sz w:val="16"/>
                <w:szCs w:val="16"/>
              </w:rPr>
              <w:t>tablissement des actes d’état civil</w:t>
            </w:r>
            <w:r w:rsidR="00404E60" w:rsidRPr="007617FF">
              <w:rPr>
                <w:rFonts w:ascii="Verdana" w:hAnsi="Verdana" w:cs="Arial"/>
                <w:b/>
                <w:sz w:val="16"/>
                <w:szCs w:val="16"/>
              </w:rPr>
              <w:t xml:space="preserve"> et des livrets de famille</w:t>
            </w:r>
          </w:p>
          <w:p w:rsidR="00BA085A" w:rsidRPr="007617FF" w:rsidRDefault="00BA085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 xml:space="preserve">Recevoir </w:t>
            </w:r>
            <w:r w:rsidR="00FB6A0E" w:rsidRPr="007617FF">
              <w:rPr>
                <w:rFonts w:ascii="Verdana" w:hAnsi="Verdana" w:cs="Arial"/>
                <w:sz w:val="16"/>
                <w:szCs w:val="16"/>
              </w:rPr>
              <w:t>les</w:t>
            </w:r>
            <w:r w:rsidRPr="007617FF">
              <w:rPr>
                <w:rFonts w:ascii="Verdana" w:hAnsi="Verdana" w:cs="Arial"/>
                <w:sz w:val="16"/>
                <w:szCs w:val="16"/>
              </w:rPr>
              <w:t xml:space="preserve"> déclarations relatives à l’état civil (naissances, décès, reconnaissances parentales, etc.)</w:t>
            </w:r>
          </w:p>
          <w:p w:rsidR="008D543C" w:rsidRPr="007617FF" w:rsidRDefault="00BA085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 xml:space="preserve">Apprécier </w:t>
            </w:r>
            <w:r w:rsidR="008D543C" w:rsidRPr="007617FF">
              <w:rPr>
                <w:rFonts w:ascii="Verdana" w:hAnsi="Verdana" w:cs="Arial"/>
                <w:sz w:val="16"/>
                <w:szCs w:val="16"/>
              </w:rPr>
              <w:t xml:space="preserve">et contrôler </w:t>
            </w:r>
            <w:r w:rsidRPr="007617FF">
              <w:rPr>
                <w:rFonts w:ascii="Verdana" w:hAnsi="Verdana" w:cs="Arial"/>
                <w:sz w:val="16"/>
                <w:szCs w:val="16"/>
              </w:rPr>
              <w:t xml:space="preserve">les demandes au regard des </w:t>
            </w:r>
            <w:r w:rsidR="008D543C" w:rsidRPr="007617FF">
              <w:rPr>
                <w:rFonts w:ascii="Verdana" w:hAnsi="Verdana" w:cs="Arial"/>
                <w:sz w:val="16"/>
                <w:szCs w:val="16"/>
              </w:rPr>
              <w:t>différents documents présentés</w:t>
            </w:r>
          </w:p>
          <w:p w:rsidR="00FC6358" w:rsidRPr="007617FF" w:rsidRDefault="008D543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>É</w:t>
            </w:r>
            <w:r w:rsidR="00BA085A" w:rsidRPr="007617FF">
              <w:rPr>
                <w:rFonts w:ascii="Verdana" w:hAnsi="Verdana" w:cs="Arial"/>
                <w:sz w:val="16"/>
                <w:szCs w:val="16"/>
              </w:rPr>
              <w:t>tablir les actes d’état civil</w:t>
            </w:r>
            <w:r w:rsidR="00FB6A0E" w:rsidRPr="007617FF">
              <w:rPr>
                <w:rFonts w:ascii="Verdana" w:hAnsi="Verdana" w:cs="Arial"/>
                <w:sz w:val="16"/>
                <w:szCs w:val="16"/>
              </w:rPr>
              <w:t xml:space="preserve"> (naissances, décès, reconnaissances, changements de prénoms, changements de noms)</w:t>
            </w:r>
          </w:p>
          <w:p w:rsidR="001802C7" w:rsidRPr="007617FF" w:rsidRDefault="00FC6358" w:rsidP="00404E60">
            <w:pPr>
              <w:spacing w:after="1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 xml:space="preserve">Instruire et constituer les dossiers de titres d’identité (cartes nationales d’identité et passeports) </w:t>
            </w:r>
            <w:r w:rsidR="00FB6A0E" w:rsidRPr="007617FF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BA085A" w:rsidRPr="007617FF" w:rsidRDefault="00FC6358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617FF">
              <w:rPr>
                <w:rFonts w:ascii="Verdana" w:hAnsi="Verdana" w:cs="Arial"/>
                <w:b/>
                <w:sz w:val="16"/>
                <w:szCs w:val="16"/>
              </w:rPr>
              <w:t>Gestion des dossiers et des cérémonies de mariages, parrainages civils et PACS</w:t>
            </w:r>
            <w:r w:rsidR="00BA085A" w:rsidRPr="007617FF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:rsidR="00FC6358" w:rsidRPr="007617FF" w:rsidRDefault="00BA085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 xml:space="preserve">Constituer les dossiers de mariage </w:t>
            </w:r>
            <w:r w:rsidR="00FC6358" w:rsidRPr="007617FF">
              <w:rPr>
                <w:rFonts w:ascii="Verdana" w:hAnsi="Verdana" w:cs="Arial"/>
                <w:sz w:val="16"/>
                <w:szCs w:val="16"/>
              </w:rPr>
              <w:t xml:space="preserve">et de parrainages civils </w:t>
            </w:r>
            <w:r w:rsidR="008D543C" w:rsidRPr="007617FF">
              <w:rPr>
                <w:rFonts w:ascii="Verdana" w:hAnsi="Verdana" w:cs="Arial"/>
                <w:sz w:val="16"/>
                <w:szCs w:val="16"/>
              </w:rPr>
              <w:t xml:space="preserve">puis </w:t>
            </w:r>
            <w:r w:rsidRPr="007617FF">
              <w:rPr>
                <w:rFonts w:ascii="Verdana" w:hAnsi="Verdana" w:cs="Arial"/>
                <w:sz w:val="16"/>
                <w:szCs w:val="16"/>
              </w:rPr>
              <w:t xml:space="preserve">établir les actes </w:t>
            </w:r>
          </w:p>
          <w:p w:rsidR="00FC6358" w:rsidRPr="007617FF" w:rsidRDefault="00FC6358" w:rsidP="00FC635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>Assister les élus à l’occasion des cérémonies</w:t>
            </w:r>
          </w:p>
          <w:p w:rsidR="00FC6358" w:rsidRPr="007617FF" w:rsidRDefault="00BA085A" w:rsidP="00404E60">
            <w:pPr>
              <w:spacing w:after="1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>Assurer la gestion de l’enregistrement, la modification et la dissolution des PACS</w:t>
            </w:r>
            <w:r w:rsidR="007613CC" w:rsidRPr="007617FF">
              <w:rPr>
                <w:rFonts w:ascii="Verdana" w:hAnsi="Verdana" w:cs="Arial"/>
                <w:sz w:val="16"/>
                <w:szCs w:val="16"/>
              </w:rPr>
              <w:t xml:space="preserve"> : </w:t>
            </w:r>
            <w:r w:rsidR="00FC6358" w:rsidRPr="007617FF">
              <w:rPr>
                <w:rFonts w:ascii="Verdana" w:hAnsi="Verdana" w:cs="Arial"/>
                <w:sz w:val="16"/>
                <w:szCs w:val="16"/>
              </w:rPr>
              <w:t xml:space="preserve">permanences d’enregistrement des PACS et </w:t>
            </w:r>
            <w:r w:rsidR="00DC5244" w:rsidRPr="007617FF">
              <w:rPr>
                <w:rFonts w:ascii="Verdana" w:hAnsi="Verdana" w:cs="Arial"/>
                <w:sz w:val="16"/>
                <w:szCs w:val="16"/>
              </w:rPr>
              <w:t>mise à jour du</w:t>
            </w:r>
            <w:r w:rsidR="007613CC" w:rsidRPr="007617FF">
              <w:rPr>
                <w:rFonts w:ascii="Verdana" w:hAnsi="Verdana" w:cs="Arial"/>
                <w:sz w:val="16"/>
                <w:szCs w:val="16"/>
              </w:rPr>
              <w:t xml:space="preserve"> registre</w:t>
            </w:r>
          </w:p>
          <w:p w:rsidR="00FC6358" w:rsidRPr="007617FF" w:rsidRDefault="00FC6358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617FF">
              <w:rPr>
                <w:rFonts w:ascii="Verdana" w:hAnsi="Verdana" w:cs="Arial"/>
                <w:b/>
                <w:sz w:val="16"/>
                <w:szCs w:val="16"/>
              </w:rPr>
              <w:t>Tenue administrative des registres d’état civil</w:t>
            </w:r>
          </w:p>
          <w:p w:rsidR="00FC6358" w:rsidRPr="007617FF" w:rsidRDefault="00FC635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 xml:space="preserve">Délivrer les actes d’état civil (via le portail </w:t>
            </w:r>
            <w:proofErr w:type="spellStart"/>
            <w:r w:rsidRPr="007617FF">
              <w:rPr>
                <w:rFonts w:ascii="Verdana" w:hAnsi="Verdana" w:cs="Arial"/>
                <w:sz w:val="16"/>
                <w:szCs w:val="16"/>
              </w:rPr>
              <w:t>dem@t</w:t>
            </w:r>
            <w:proofErr w:type="spellEnd"/>
            <w:r w:rsidRPr="007617FF">
              <w:rPr>
                <w:rFonts w:ascii="Verdana" w:hAnsi="Verdana" w:cs="Arial"/>
                <w:sz w:val="16"/>
                <w:szCs w:val="16"/>
              </w:rPr>
              <w:t>, COMEDEC ou demandes directes des usagers)</w:t>
            </w:r>
          </w:p>
          <w:p w:rsidR="00FC6358" w:rsidRPr="007617FF" w:rsidRDefault="00FC635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>Contrôler régulièrement l’exactitude des renseignements consignés</w:t>
            </w:r>
          </w:p>
          <w:p w:rsidR="00404E60" w:rsidRPr="007617FF" w:rsidRDefault="00404E6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>Procéder aux rectifications administratives des erreurs matérielles des actes</w:t>
            </w:r>
          </w:p>
          <w:p w:rsidR="00FC6358" w:rsidRPr="007617FF" w:rsidRDefault="00FC635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>Rédiger et apposer les mentions</w:t>
            </w:r>
            <w:r w:rsidR="00404E60" w:rsidRPr="007617F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617FF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404E60" w:rsidRPr="007617FF" w:rsidRDefault="00404E60" w:rsidP="00404E60">
            <w:pPr>
              <w:spacing w:after="1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>Rédiger des courriers courants</w:t>
            </w:r>
          </w:p>
          <w:p w:rsidR="00404E60" w:rsidRPr="007617FF" w:rsidRDefault="00404E60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617FF">
              <w:rPr>
                <w:rFonts w:ascii="Verdana" w:hAnsi="Verdana" w:cs="Arial"/>
                <w:b/>
                <w:sz w:val="16"/>
                <w:szCs w:val="16"/>
              </w:rPr>
              <w:t>Accueil et renseignement du public</w:t>
            </w:r>
          </w:p>
          <w:p w:rsidR="00404E60" w:rsidRPr="007617FF" w:rsidRDefault="00404E6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>Accueillir et renseigner le public su</w:t>
            </w:r>
            <w:r w:rsidR="00964987" w:rsidRPr="007617FF">
              <w:rPr>
                <w:rFonts w:ascii="Verdana" w:hAnsi="Verdana" w:cs="Arial"/>
                <w:sz w:val="16"/>
                <w:szCs w:val="16"/>
              </w:rPr>
              <w:t>r l’ensemble des services de l’é</w:t>
            </w:r>
            <w:r w:rsidRPr="007617FF">
              <w:rPr>
                <w:rFonts w:ascii="Verdana" w:hAnsi="Verdana" w:cs="Arial"/>
                <w:sz w:val="16"/>
                <w:szCs w:val="16"/>
              </w:rPr>
              <w:t xml:space="preserve">tat civil </w:t>
            </w:r>
          </w:p>
          <w:p w:rsidR="00CA4167" w:rsidRPr="007617FF" w:rsidRDefault="00404E60" w:rsidP="00404E6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 xml:space="preserve">Expliquer les modalités et les procédures liées à l’état civil </w:t>
            </w:r>
          </w:p>
          <w:p w:rsidR="008D543C" w:rsidRPr="007617FF" w:rsidRDefault="008D543C" w:rsidP="00404E6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8D543C" w:rsidRPr="007617FF" w:rsidRDefault="008D543C" w:rsidP="00FF5526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7617FF"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En fonction des évolutions et nécessités de service, participation à toute activité administrative </w:t>
            </w:r>
            <w:r w:rsidR="00FF5526" w:rsidRPr="007617FF">
              <w:rPr>
                <w:rFonts w:ascii="Verdana" w:hAnsi="Verdana"/>
                <w:b/>
                <w:i/>
                <w:iCs/>
                <w:sz w:val="16"/>
                <w:szCs w:val="16"/>
              </w:rPr>
              <w:t>du service</w:t>
            </w:r>
          </w:p>
        </w:tc>
      </w:tr>
      <w:tr w:rsidR="00CA4167" w:rsidRPr="007617FF" w:rsidTr="00C65A07">
        <w:trPr>
          <w:trHeight w:val="1136"/>
          <w:jc w:val="center"/>
        </w:trPr>
        <w:tc>
          <w:tcPr>
            <w:tcW w:w="2961" w:type="dxa"/>
          </w:tcPr>
          <w:p w:rsidR="00CA4167" w:rsidRPr="007617FF" w:rsidRDefault="00CA4167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7617FF">
              <w:rPr>
                <w:rFonts w:ascii="Verdana" w:hAnsi="Verdana"/>
                <w:sz w:val="16"/>
                <w:szCs w:val="16"/>
              </w:rPr>
              <w:t>Compétences et qualités professionnelles requises</w:t>
            </w:r>
          </w:p>
        </w:tc>
        <w:tc>
          <w:tcPr>
            <w:tcW w:w="8482" w:type="dxa"/>
            <w:gridSpan w:val="3"/>
          </w:tcPr>
          <w:p w:rsidR="00CA4167" w:rsidRPr="007617FF" w:rsidRDefault="007F24C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 xml:space="preserve">Connaissance de l’environnement territorial - </w:t>
            </w:r>
            <w:r w:rsidR="00CA4167" w:rsidRPr="007617FF">
              <w:rPr>
                <w:rFonts w:ascii="Verdana" w:hAnsi="Verdana" w:cs="Arial"/>
                <w:sz w:val="16"/>
                <w:szCs w:val="16"/>
              </w:rPr>
              <w:t xml:space="preserve">Connaissance </w:t>
            </w:r>
            <w:r w:rsidR="008D543C" w:rsidRPr="007617FF">
              <w:rPr>
                <w:rFonts w:ascii="Verdana" w:hAnsi="Verdana" w:cs="Arial"/>
                <w:sz w:val="16"/>
                <w:szCs w:val="16"/>
              </w:rPr>
              <w:t>dans le domaine de l’</w:t>
            </w:r>
            <w:r w:rsidR="00CA4167" w:rsidRPr="007617FF">
              <w:rPr>
                <w:rFonts w:ascii="Verdana" w:hAnsi="Verdana" w:cs="Arial"/>
                <w:sz w:val="16"/>
                <w:szCs w:val="16"/>
              </w:rPr>
              <w:t>état civil et en réglementation applicable aux formalités administratives</w:t>
            </w:r>
          </w:p>
          <w:p w:rsidR="00CA4167" w:rsidRPr="007617FF" w:rsidRDefault="00CA416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>Maîtrise de l’outil informatique</w:t>
            </w:r>
          </w:p>
          <w:p w:rsidR="00CA4167" w:rsidRPr="007617FF" w:rsidRDefault="00CA416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 xml:space="preserve">Capacité à </w:t>
            </w:r>
            <w:r w:rsidR="00404E60" w:rsidRPr="007617FF">
              <w:rPr>
                <w:rFonts w:ascii="Verdana" w:hAnsi="Verdana" w:cs="Arial"/>
                <w:sz w:val="16"/>
                <w:szCs w:val="16"/>
              </w:rPr>
              <w:t xml:space="preserve">travailler en équipe </w:t>
            </w:r>
            <w:r w:rsidR="008D543C" w:rsidRPr="007617FF">
              <w:rPr>
                <w:rFonts w:ascii="Verdana" w:hAnsi="Verdana" w:cs="Arial"/>
                <w:sz w:val="16"/>
                <w:szCs w:val="16"/>
              </w:rPr>
              <w:t>– Capacité d’anticipation d</w:t>
            </w:r>
            <w:r w:rsidRPr="007617FF">
              <w:rPr>
                <w:rFonts w:ascii="Verdana" w:hAnsi="Verdana" w:cs="Arial"/>
                <w:sz w:val="16"/>
                <w:szCs w:val="16"/>
              </w:rPr>
              <w:t>es demandes</w:t>
            </w:r>
          </w:p>
          <w:p w:rsidR="00CA4167" w:rsidRPr="007617FF" w:rsidRDefault="00CA416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>Capacité à ê</w:t>
            </w:r>
            <w:r w:rsidR="008D543C" w:rsidRPr="007617FF">
              <w:rPr>
                <w:rFonts w:ascii="Verdana" w:hAnsi="Verdana" w:cs="Arial"/>
                <w:sz w:val="16"/>
                <w:szCs w:val="16"/>
              </w:rPr>
              <w:t>tre polyvalent, rigoureux et organisé</w:t>
            </w:r>
          </w:p>
          <w:p w:rsidR="00CA4167" w:rsidRPr="007617FF" w:rsidRDefault="008D543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>Sens de la confidentialité, q</w:t>
            </w:r>
            <w:r w:rsidR="00CA4167" w:rsidRPr="007617FF">
              <w:rPr>
                <w:rFonts w:ascii="Verdana" w:hAnsi="Verdana" w:cs="Arial"/>
                <w:sz w:val="16"/>
                <w:szCs w:val="16"/>
              </w:rPr>
              <w:t>ualités relationnelles et sens de l’accueil (écoute – patience – discrétion)</w:t>
            </w:r>
          </w:p>
          <w:p w:rsidR="00CA4167" w:rsidRPr="007617FF" w:rsidRDefault="00CA416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>Ponctualité</w:t>
            </w:r>
          </w:p>
          <w:p w:rsidR="00CA4167" w:rsidRPr="007617FF" w:rsidRDefault="00CA416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 xml:space="preserve">Sens du service public </w:t>
            </w:r>
          </w:p>
        </w:tc>
      </w:tr>
      <w:tr w:rsidR="00CA4167" w:rsidRPr="007617FF" w:rsidTr="00C65A07">
        <w:trPr>
          <w:trHeight w:val="232"/>
          <w:jc w:val="center"/>
        </w:trPr>
        <w:tc>
          <w:tcPr>
            <w:tcW w:w="2961" w:type="dxa"/>
          </w:tcPr>
          <w:p w:rsidR="00CA4167" w:rsidRPr="007617FF" w:rsidRDefault="00CA4167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7617FF">
              <w:rPr>
                <w:rFonts w:ascii="Verdana" w:hAnsi="Verdana"/>
                <w:sz w:val="16"/>
                <w:szCs w:val="16"/>
              </w:rPr>
              <w:t>Observations</w:t>
            </w:r>
          </w:p>
        </w:tc>
        <w:tc>
          <w:tcPr>
            <w:tcW w:w="8482" w:type="dxa"/>
            <w:gridSpan w:val="3"/>
          </w:tcPr>
          <w:p w:rsidR="00CA4167" w:rsidRPr="007617FF" w:rsidRDefault="00CA4167" w:rsidP="00AF5BD2">
            <w:pPr>
              <w:numPr>
                <w:ilvl w:val="0"/>
                <w:numId w:val="10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  <w:u w:val="single"/>
              </w:rPr>
              <w:t>Horaires de travail :</w:t>
            </w:r>
          </w:p>
          <w:p w:rsidR="00CA4167" w:rsidRPr="007617FF" w:rsidRDefault="002D166B" w:rsidP="00AF5BD2">
            <w:pPr>
              <w:numPr>
                <w:ilvl w:val="0"/>
                <w:numId w:val="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>Permanences</w:t>
            </w:r>
            <w:r w:rsidR="00CA4167" w:rsidRPr="007617FF">
              <w:rPr>
                <w:rFonts w:ascii="Verdana" w:hAnsi="Verdana" w:cs="Arial"/>
                <w:sz w:val="16"/>
                <w:szCs w:val="16"/>
              </w:rPr>
              <w:t xml:space="preserve"> quotidiennes liées à l'amplitude d'ouverture du service</w:t>
            </w:r>
            <w:r w:rsidR="00AF5BD2" w:rsidRPr="007617F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A4167" w:rsidRPr="007617FF">
              <w:rPr>
                <w:rFonts w:ascii="Verdana" w:hAnsi="Verdana" w:cs="Arial"/>
                <w:sz w:val="16"/>
                <w:szCs w:val="16"/>
              </w:rPr>
              <w:t xml:space="preserve">: </w:t>
            </w:r>
            <w:r w:rsidR="00CA4167" w:rsidRPr="007617FF">
              <w:rPr>
                <w:rFonts w:ascii="Verdana" w:hAnsi="Verdana" w:cs="Arial"/>
                <w:bCs/>
                <w:sz w:val="16"/>
                <w:szCs w:val="16"/>
              </w:rPr>
              <w:t>de 8h30 à 17h15 du lundi au vendredi</w:t>
            </w:r>
            <w:r w:rsidR="00CA4167" w:rsidRPr="007617FF">
              <w:rPr>
                <w:rFonts w:ascii="Verdana" w:hAnsi="Verdana" w:cs="Arial"/>
                <w:sz w:val="16"/>
                <w:szCs w:val="16"/>
              </w:rPr>
              <w:t xml:space="preserve">, </w:t>
            </w:r>
          </w:p>
          <w:p w:rsidR="00CA4167" w:rsidRPr="00905306" w:rsidRDefault="002D166B" w:rsidP="00905306">
            <w:pPr>
              <w:numPr>
                <w:ilvl w:val="0"/>
                <w:numId w:val="9"/>
              </w:numPr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7617FF">
              <w:rPr>
                <w:rFonts w:ascii="Verdana" w:hAnsi="Verdana" w:cs="Arial"/>
                <w:sz w:val="16"/>
                <w:szCs w:val="16"/>
              </w:rPr>
              <w:t>Permanences</w:t>
            </w:r>
            <w:r w:rsidR="00CA4167" w:rsidRPr="007617F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A4167" w:rsidRPr="007617FF">
              <w:rPr>
                <w:rFonts w:ascii="Verdana" w:hAnsi="Verdana" w:cs="Arial"/>
                <w:bCs/>
                <w:sz w:val="16"/>
                <w:szCs w:val="16"/>
              </w:rPr>
              <w:t>par roulement le samedi de 9h à 12h et de 1</w:t>
            </w:r>
            <w:r w:rsidR="005342D9" w:rsidRPr="007617FF">
              <w:rPr>
                <w:rFonts w:ascii="Verdana" w:hAnsi="Verdana" w:cs="Arial"/>
                <w:bCs/>
                <w:sz w:val="16"/>
                <w:szCs w:val="16"/>
              </w:rPr>
              <w:t>4</w:t>
            </w:r>
            <w:r w:rsidR="00CA4167" w:rsidRPr="007617FF">
              <w:rPr>
                <w:rFonts w:ascii="Verdana" w:hAnsi="Verdana" w:cs="Arial"/>
                <w:bCs/>
                <w:sz w:val="16"/>
                <w:szCs w:val="16"/>
              </w:rPr>
              <w:t>h à 17h</w:t>
            </w:r>
            <w:r w:rsidR="00CA4167" w:rsidRPr="007617FF">
              <w:rPr>
                <w:rFonts w:ascii="Verdana" w:hAnsi="Verdana" w:cs="Arial"/>
                <w:sz w:val="16"/>
                <w:szCs w:val="16"/>
              </w:rPr>
              <w:t xml:space="preserve"> (bureau et assista</w:t>
            </w:r>
            <w:r w:rsidR="00AF5BD2" w:rsidRPr="007617FF">
              <w:rPr>
                <w:rFonts w:ascii="Verdana" w:hAnsi="Verdana" w:cs="Arial"/>
                <w:sz w:val="16"/>
                <w:szCs w:val="16"/>
              </w:rPr>
              <w:t>nce de l’élu pour les mariages)</w:t>
            </w:r>
          </w:p>
        </w:tc>
      </w:tr>
    </w:tbl>
    <w:p w:rsidR="00CA4167" w:rsidRPr="00C65A07" w:rsidRDefault="00CA4167">
      <w:pPr>
        <w:rPr>
          <w:rFonts w:ascii="Verdana" w:hAnsi="Verdana" w:cs="Arial"/>
        </w:rPr>
      </w:pPr>
    </w:p>
    <w:sectPr w:rsidR="00CA4167" w:rsidRPr="00C65A07" w:rsidSect="00C06357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2D7A"/>
    <w:multiLevelType w:val="hybridMultilevel"/>
    <w:tmpl w:val="C1D494FA"/>
    <w:lvl w:ilvl="0" w:tplc="2258DC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C2B9B"/>
    <w:multiLevelType w:val="hybridMultilevel"/>
    <w:tmpl w:val="B00EA076"/>
    <w:lvl w:ilvl="0" w:tplc="B3DC912A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9666F"/>
    <w:multiLevelType w:val="hybridMultilevel"/>
    <w:tmpl w:val="F4CA7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F0585B"/>
    <w:multiLevelType w:val="hybridMultilevel"/>
    <w:tmpl w:val="DF30C8D2"/>
    <w:lvl w:ilvl="0" w:tplc="64A4492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D0BDF"/>
    <w:multiLevelType w:val="hybridMultilevel"/>
    <w:tmpl w:val="4448D7C8"/>
    <w:lvl w:ilvl="0" w:tplc="D154023E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6281F"/>
    <w:multiLevelType w:val="hybridMultilevel"/>
    <w:tmpl w:val="C1D494FA"/>
    <w:lvl w:ilvl="0" w:tplc="01C418A6"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A6"/>
    <w:rsid w:val="000A7A9E"/>
    <w:rsid w:val="000D7517"/>
    <w:rsid w:val="000E6673"/>
    <w:rsid w:val="0011153A"/>
    <w:rsid w:val="001802C7"/>
    <w:rsid w:val="00181715"/>
    <w:rsid w:val="001926D4"/>
    <w:rsid w:val="002623C7"/>
    <w:rsid w:val="00267B00"/>
    <w:rsid w:val="002A3AB4"/>
    <w:rsid w:val="002D166B"/>
    <w:rsid w:val="003C44F5"/>
    <w:rsid w:val="00404E60"/>
    <w:rsid w:val="00427BE3"/>
    <w:rsid w:val="005342D9"/>
    <w:rsid w:val="005651CD"/>
    <w:rsid w:val="005D2B21"/>
    <w:rsid w:val="006569D4"/>
    <w:rsid w:val="007613CC"/>
    <w:rsid w:val="007617FF"/>
    <w:rsid w:val="0078134B"/>
    <w:rsid w:val="007859DA"/>
    <w:rsid w:val="007F24CD"/>
    <w:rsid w:val="00842E00"/>
    <w:rsid w:val="00860FB4"/>
    <w:rsid w:val="008D543C"/>
    <w:rsid w:val="00905306"/>
    <w:rsid w:val="00964987"/>
    <w:rsid w:val="00972AD2"/>
    <w:rsid w:val="009E38A6"/>
    <w:rsid w:val="00A3711F"/>
    <w:rsid w:val="00A74F25"/>
    <w:rsid w:val="00AF5BD2"/>
    <w:rsid w:val="00B6727D"/>
    <w:rsid w:val="00BA085A"/>
    <w:rsid w:val="00BD0EE7"/>
    <w:rsid w:val="00BE5160"/>
    <w:rsid w:val="00C06357"/>
    <w:rsid w:val="00C65A07"/>
    <w:rsid w:val="00CA4167"/>
    <w:rsid w:val="00CD1A3C"/>
    <w:rsid w:val="00CF7C31"/>
    <w:rsid w:val="00D208B4"/>
    <w:rsid w:val="00D97660"/>
    <w:rsid w:val="00DB7B31"/>
    <w:rsid w:val="00DC5244"/>
    <w:rsid w:val="00DD75B4"/>
    <w:rsid w:val="00E2509A"/>
    <w:rsid w:val="00E70F4A"/>
    <w:rsid w:val="00FB6A0E"/>
    <w:rsid w:val="00FC6358"/>
    <w:rsid w:val="00FF5526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D21C5"/>
  <w15:chartTrackingRefBased/>
  <w15:docId w15:val="{0CAA53F4-DA6B-4791-BB86-404047A6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617FF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JEGAT Armelle</cp:lastModifiedBy>
  <cp:revision>3</cp:revision>
  <cp:lastPrinted>2018-09-12T07:19:00Z</cp:lastPrinted>
  <dcterms:created xsi:type="dcterms:W3CDTF">2024-03-06T13:14:00Z</dcterms:created>
  <dcterms:modified xsi:type="dcterms:W3CDTF">2025-02-19T08:31:00Z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000800ca000000000000010262610207f74006b004c800</vt:lpwstr>
  </property>
</Properties>
</file>