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F73" w:rsidRDefault="00F209D1">
      <w:pPr>
        <w:pStyle w:val="Titre"/>
        <w:rPr>
          <w:rFonts w:ascii="Verdana" w:hAnsi="Verdana" w:cs="Calibri"/>
          <w:bCs w:val="0"/>
          <w:caps/>
          <w:sz w:val="20"/>
          <w:szCs w:val="20"/>
        </w:rPr>
      </w:pPr>
      <w:bookmarkStart w:id="0" w:name="_GoBack"/>
      <w:bookmarkEnd w:id="0"/>
      <w:r w:rsidRPr="00F209D1"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55B76BB" wp14:editId="20E6A499">
            <wp:simplePos x="0" y="0"/>
            <wp:positionH relativeFrom="margin">
              <wp:posOffset>-154940</wp:posOffset>
            </wp:positionH>
            <wp:positionV relativeFrom="margin">
              <wp:posOffset>195579</wp:posOffset>
            </wp:positionV>
            <wp:extent cx="660400" cy="662469"/>
            <wp:effectExtent l="0" t="0" r="6350" b="4445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2457" cy="6645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3F73" w:rsidRPr="00F209D1" w:rsidRDefault="00E90E79">
      <w:pPr>
        <w:pStyle w:val="Titre"/>
        <w:rPr>
          <w:rFonts w:ascii="Verdana" w:hAnsi="Verdana" w:cs="Calibri"/>
          <w:bCs w:val="0"/>
          <w:caps/>
          <w:sz w:val="28"/>
          <w:szCs w:val="28"/>
        </w:rPr>
      </w:pPr>
      <w:r w:rsidRPr="00F209D1">
        <w:rPr>
          <w:rFonts w:ascii="Verdana" w:hAnsi="Verdana" w:cs="Calibri"/>
          <w:bCs w:val="0"/>
          <w:caps/>
          <w:sz w:val="28"/>
          <w:szCs w:val="28"/>
        </w:rPr>
        <w:t>OP</w:t>
      </w:r>
      <w:r w:rsidR="001B31E2" w:rsidRPr="00F209D1">
        <w:rPr>
          <w:rFonts w:ascii="Verdana" w:hAnsi="Verdana" w:cs="Calibri"/>
          <w:bCs w:val="0"/>
          <w:caps/>
          <w:sz w:val="28"/>
          <w:szCs w:val="28"/>
        </w:rPr>
        <w:t>É</w:t>
      </w:r>
      <w:r w:rsidRPr="00F209D1">
        <w:rPr>
          <w:rFonts w:ascii="Verdana" w:hAnsi="Verdana" w:cs="Calibri"/>
          <w:bCs w:val="0"/>
          <w:caps/>
          <w:sz w:val="28"/>
          <w:szCs w:val="28"/>
        </w:rPr>
        <w:t>RAT</w:t>
      </w:r>
      <w:r w:rsidR="001B31E2" w:rsidRPr="00F209D1">
        <w:rPr>
          <w:rFonts w:ascii="Verdana" w:hAnsi="Verdana" w:cs="Calibri"/>
          <w:bCs w:val="0"/>
          <w:caps/>
          <w:sz w:val="28"/>
          <w:szCs w:val="28"/>
        </w:rPr>
        <w:t>RICE/OPÉRATEUR</w:t>
      </w:r>
      <w:r w:rsidRPr="00F209D1">
        <w:rPr>
          <w:rFonts w:ascii="Verdana" w:hAnsi="Verdana" w:cs="Calibri"/>
          <w:bCs w:val="0"/>
          <w:caps/>
          <w:sz w:val="28"/>
          <w:szCs w:val="28"/>
        </w:rPr>
        <w:t xml:space="preserve"> DE VIDEOPROTECTION</w:t>
      </w:r>
      <w:r w:rsidR="00720E72" w:rsidRPr="00F209D1">
        <w:rPr>
          <w:rFonts w:ascii="Verdana" w:hAnsi="Verdana" w:cs="Calibri"/>
          <w:bCs w:val="0"/>
          <w:caps/>
          <w:sz w:val="28"/>
          <w:szCs w:val="28"/>
        </w:rPr>
        <w:t xml:space="preserve"> </w:t>
      </w:r>
      <w:r w:rsidR="00903F73" w:rsidRPr="00F209D1">
        <w:rPr>
          <w:rFonts w:ascii="Verdana" w:hAnsi="Verdana" w:cs="Calibri"/>
          <w:bCs w:val="0"/>
          <w:caps/>
          <w:sz w:val="28"/>
          <w:szCs w:val="28"/>
        </w:rPr>
        <w:t>–</w:t>
      </w:r>
    </w:p>
    <w:p w:rsidR="0065796C" w:rsidRPr="00F209D1" w:rsidRDefault="00720E72">
      <w:pPr>
        <w:pStyle w:val="Titre"/>
        <w:rPr>
          <w:rFonts w:ascii="Verdana" w:hAnsi="Verdana" w:cs="Calibri"/>
          <w:bCs w:val="0"/>
          <w:caps/>
          <w:sz w:val="28"/>
          <w:szCs w:val="28"/>
        </w:rPr>
      </w:pPr>
      <w:r w:rsidRPr="00F209D1">
        <w:rPr>
          <w:rFonts w:ascii="Verdana" w:hAnsi="Verdana" w:cs="Calibri"/>
          <w:bCs w:val="0"/>
          <w:caps/>
          <w:sz w:val="28"/>
          <w:szCs w:val="28"/>
        </w:rPr>
        <w:t xml:space="preserve"> A</w:t>
      </w:r>
      <w:r w:rsidR="00903F73" w:rsidRPr="00F209D1">
        <w:rPr>
          <w:rFonts w:ascii="Verdana" w:hAnsi="Verdana" w:cs="Calibri"/>
          <w:bCs w:val="0"/>
          <w:caps/>
          <w:sz w:val="28"/>
          <w:szCs w:val="28"/>
        </w:rPr>
        <w:t>GENTE/ AGENT de surveillance de la voie publique</w:t>
      </w:r>
      <w:r w:rsidR="00E90E79" w:rsidRPr="00F209D1">
        <w:rPr>
          <w:rFonts w:ascii="Verdana" w:hAnsi="Verdana" w:cs="Calibri"/>
          <w:bCs w:val="0"/>
          <w:caps/>
          <w:sz w:val="28"/>
          <w:szCs w:val="28"/>
        </w:rPr>
        <w:t xml:space="preserve"> </w:t>
      </w:r>
    </w:p>
    <w:p w:rsidR="0065796C" w:rsidRPr="00903F73" w:rsidRDefault="0065796C">
      <w:pPr>
        <w:jc w:val="center"/>
        <w:rPr>
          <w:rFonts w:ascii="Verdana" w:hAnsi="Verdana" w:cs="Calibri"/>
          <w:sz w:val="20"/>
          <w:szCs w:val="20"/>
        </w:rPr>
      </w:pPr>
    </w:p>
    <w:p w:rsidR="00903F73" w:rsidRPr="00F209D1" w:rsidRDefault="00E90E79">
      <w:pPr>
        <w:jc w:val="center"/>
        <w:rPr>
          <w:rFonts w:ascii="Verdana" w:hAnsi="Verdana" w:cs="Calibri"/>
          <w:b/>
          <w:bCs/>
          <w:sz w:val="18"/>
          <w:szCs w:val="18"/>
        </w:rPr>
      </w:pPr>
      <w:r w:rsidRPr="00F209D1">
        <w:rPr>
          <w:rFonts w:ascii="Verdana" w:hAnsi="Verdana" w:cs="Calibri"/>
          <w:b/>
          <w:sz w:val="18"/>
          <w:szCs w:val="18"/>
        </w:rPr>
        <w:t>Pôle Proximité et Cohésion Sociale</w:t>
      </w:r>
      <w:r w:rsidR="00903F73" w:rsidRPr="00F209D1">
        <w:rPr>
          <w:rFonts w:ascii="Verdana" w:hAnsi="Verdana" w:cs="Calibri"/>
          <w:b/>
          <w:sz w:val="18"/>
          <w:szCs w:val="18"/>
        </w:rPr>
        <w:t xml:space="preserve"> - PPCS</w:t>
      </w:r>
      <w:r w:rsidR="0065796C" w:rsidRPr="00F209D1">
        <w:rPr>
          <w:rFonts w:ascii="Verdana" w:hAnsi="Verdana" w:cs="Calibri"/>
          <w:b/>
          <w:bCs/>
          <w:sz w:val="18"/>
          <w:szCs w:val="18"/>
        </w:rPr>
        <w:t>/</w:t>
      </w:r>
    </w:p>
    <w:p w:rsidR="0065796C" w:rsidRPr="00F209D1" w:rsidRDefault="00F209D1">
      <w:pPr>
        <w:jc w:val="center"/>
        <w:rPr>
          <w:rFonts w:ascii="Verdana" w:hAnsi="Verdana" w:cs="Calibri"/>
          <w:sz w:val="18"/>
          <w:szCs w:val="18"/>
        </w:rPr>
      </w:pPr>
      <w:r w:rsidRPr="00903F73">
        <w:rPr>
          <w:rFonts w:ascii="Verdana" w:hAnsi="Verdana" w:cs="Calibri"/>
          <w:bCs/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6477000</wp:posOffset>
                </wp:positionH>
                <wp:positionV relativeFrom="paragraph">
                  <wp:posOffset>36830</wp:posOffset>
                </wp:positionV>
                <wp:extent cx="933450" cy="209550"/>
                <wp:effectExtent l="0" t="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B13" w:rsidRDefault="00246B13" w:rsidP="00246B1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 xml:space="preserve">MAJ : </w:t>
                            </w:r>
                            <w:r w:rsidR="001D501E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>06</w:t>
                            </w:r>
                            <w:r w:rsidR="00F209D1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>/</w:t>
                            </w:r>
                            <w:r w:rsidR="001D501E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>08</w:t>
                            </w:r>
                            <w:r w:rsidR="00F209D1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>/202</w:t>
                            </w:r>
                            <w:r w:rsidR="001D501E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10pt;margin-top:2.9pt;width:73.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">
                <v:textbox>
                  <w:txbxContent>
                    <w:p w:rsidR="00246B13" w:rsidRDefault="00246B13" w:rsidP="00246B13">
                      <w:pP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 xml:space="preserve">MAJ : </w:t>
                      </w:r>
                      <w:r w:rsidR="001D501E"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>06</w:t>
                      </w:r>
                      <w:r w:rsidR="00F209D1"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>/</w:t>
                      </w:r>
                      <w:r w:rsidR="001D501E"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>08</w:t>
                      </w:r>
                      <w:r w:rsidR="00F209D1"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>/202</w:t>
                      </w:r>
                      <w:r w:rsidR="001D501E"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5796C" w:rsidRPr="00F209D1">
        <w:rPr>
          <w:rFonts w:ascii="Verdana" w:hAnsi="Verdana" w:cs="Calibri"/>
          <w:b/>
          <w:bCs/>
          <w:sz w:val="18"/>
          <w:szCs w:val="18"/>
        </w:rPr>
        <w:t xml:space="preserve">Direction </w:t>
      </w:r>
      <w:r w:rsidR="00E90E79" w:rsidRPr="00F209D1">
        <w:rPr>
          <w:rFonts w:ascii="Verdana" w:hAnsi="Verdana" w:cs="Calibri"/>
          <w:b/>
          <w:bCs/>
          <w:sz w:val="18"/>
          <w:szCs w:val="18"/>
        </w:rPr>
        <w:t>Sécurité et Tranquillité Publique</w:t>
      </w:r>
      <w:r w:rsidR="00903F73" w:rsidRPr="00F209D1">
        <w:rPr>
          <w:rFonts w:ascii="Verdana" w:hAnsi="Verdana" w:cs="Calibri"/>
          <w:b/>
          <w:bCs/>
          <w:sz w:val="18"/>
          <w:szCs w:val="18"/>
        </w:rPr>
        <w:t xml:space="preserve"> - DSTP</w:t>
      </w:r>
      <w:r w:rsidR="0065796C" w:rsidRPr="00F209D1">
        <w:rPr>
          <w:rFonts w:ascii="Verdana" w:hAnsi="Verdana" w:cs="Calibri"/>
          <w:b/>
          <w:bCs/>
          <w:sz w:val="18"/>
          <w:szCs w:val="18"/>
        </w:rPr>
        <w:t xml:space="preserve">/Service </w:t>
      </w:r>
      <w:r w:rsidR="00E90E79" w:rsidRPr="00F209D1">
        <w:rPr>
          <w:rFonts w:ascii="Verdana" w:hAnsi="Verdana" w:cs="Calibri"/>
          <w:b/>
          <w:bCs/>
          <w:sz w:val="18"/>
          <w:szCs w:val="18"/>
        </w:rPr>
        <w:t>Police Municipale</w:t>
      </w:r>
      <w:r w:rsidR="00606B8D" w:rsidRPr="00F209D1">
        <w:rPr>
          <w:rFonts w:ascii="Verdana" w:hAnsi="Verdana" w:cs="Calibri"/>
          <w:b/>
          <w:bCs/>
          <w:sz w:val="18"/>
          <w:szCs w:val="18"/>
        </w:rPr>
        <w:t xml:space="preserve"> - </w:t>
      </w:r>
      <w:r w:rsidR="00432934" w:rsidRPr="00F209D1">
        <w:rPr>
          <w:rFonts w:ascii="Verdana" w:hAnsi="Verdana" w:cs="Calibri"/>
          <w:b/>
          <w:bCs/>
          <w:sz w:val="18"/>
          <w:szCs w:val="18"/>
        </w:rPr>
        <w:t>CSU</w:t>
      </w:r>
    </w:p>
    <w:p w:rsidR="00903F73" w:rsidRPr="00F209D1" w:rsidRDefault="0065796C" w:rsidP="00C54937">
      <w:pPr>
        <w:jc w:val="center"/>
        <w:rPr>
          <w:rFonts w:ascii="Verdana" w:hAnsi="Verdana" w:cs="Calibri"/>
          <w:sz w:val="18"/>
          <w:szCs w:val="18"/>
        </w:rPr>
      </w:pPr>
      <w:r w:rsidRPr="00F209D1">
        <w:rPr>
          <w:rFonts w:ascii="Verdana" w:hAnsi="Verdana" w:cs="Calibri"/>
          <w:i/>
          <w:sz w:val="18"/>
          <w:szCs w:val="18"/>
          <w:u w:val="single"/>
        </w:rPr>
        <w:t xml:space="preserve">Lieu </w:t>
      </w:r>
      <w:r w:rsidR="00A42841" w:rsidRPr="00F209D1">
        <w:rPr>
          <w:rFonts w:ascii="Verdana" w:hAnsi="Verdana" w:cs="Calibri"/>
          <w:i/>
          <w:sz w:val="18"/>
          <w:szCs w:val="18"/>
          <w:u w:val="single"/>
        </w:rPr>
        <w:t>d’affectation</w:t>
      </w:r>
      <w:r w:rsidR="00E90E79" w:rsidRPr="00F209D1">
        <w:rPr>
          <w:rFonts w:ascii="Verdana" w:hAnsi="Verdana" w:cs="Calibri"/>
          <w:i/>
          <w:sz w:val="18"/>
          <w:szCs w:val="18"/>
        </w:rPr>
        <w:t xml:space="preserve"> : Police Municipale, 1 Bd </w:t>
      </w:r>
      <w:proofErr w:type="spellStart"/>
      <w:r w:rsidR="00E90E79" w:rsidRPr="00F209D1">
        <w:rPr>
          <w:rFonts w:ascii="Verdana" w:hAnsi="Verdana" w:cs="Calibri"/>
          <w:i/>
          <w:sz w:val="18"/>
          <w:szCs w:val="18"/>
        </w:rPr>
        <w:t>Cosmao</w:t>
      </w:r>
      <w:proofErr w:type="spellEnd"/>
      <w:r w:rsidR="00E90E79" w:rsidRPr="00F209D1">
        <w:rPr>
          <w:rFonts w:ascii="Verdana" w:hAnsi="Verdana" w:cs="Calibri"/>
          <w:i/>
          <w:sz w:val="18"/>
          <w:szCs w:val="18"/>
        </w:rPr>
        <w:t xml:space="preserve"> </w:t>
      </w:r>
      <w:proofErr w:type="spellStart"/>
      <w:r w:rsidR="00E90E79" w:rsidRPr="00F209D1">
        <w:rPr>
          <w:rFonts w:ascii="Verdana" w:hAnsi="Verdana" w:cs="Calibri"/>
          <w:i/>
          <w:sz w:val="18"/>
          <w:szCs w:val="18"/>
        </w:rPr>
        <w:t>Dumanoir</w:t>
      </w:r>
      <w:proofErr w:type="spellEnd"/>
    </w:p>
    <w:tbl>
      <w:tblPr>
        <w:tblW w:w="11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4541"/>
        <w:gridCol w:w="1328"/>
        <w:gridCol w:w="3203"/>
      </w:tblGrid>
      <w:tr w:rsidR="00A42841" w:rsidRPr="00F209D1" w:rsidTr="00F209D1">
        <w:trPr>
          <w:trHeight w:val="729"/>
          <w:jc w:val="center"/>
        </w:trPr>
        <w:tc>
          <w:tcPr>
            <w:tcW w:w="6946" w:type="dxa"/>
            <w:gridSpan w:val="2"/>
            <w:tcBorders>
              <w:right w:val="dashed" w:sz="8" w:space="0" w:color="auto"/>
            </w:tcBorders>
          </w:tcPr>
          <w:p w:rsidR="00A42841" w:rsidRPr="00F209D1" w:rsidRDefault="00A42841">
            <w:pPr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  <w:r w:rsidRPr="00F209D1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Cadre statutaire </w:t>
            </w:r>
          </w:p>
          <w:p w:rsidR="00A42841" w:rsidRPr="00F209D1" w:rsidRDefault="00A42841">
            <w:pPr>
              <w:numPr>
                <w:ilvl w:val="0"/>
                <w:numId w:val="4"/>
              </w:numPr>
              <w:rPr>
                <w:rFonts w:ascii="Verdana" w:hAnsi="Verdana" w:cs="Calibri"/>
                <w:bCs/>
                <w:sz w:val="16"/>
                <w:szCs w:val="16"/>
              </w:rPr>
            </w:pPr>
            <w:r w:rsidRPr="00F209D1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Catégorie : </w:t>
            </w:r>
            <w:r w:rsidR="00E63703" w:rsidRPr="00F209D1">
              <w:rPr>
                <w:rFonts w:ascii="Verdana" w:hAnsi="Verdana" w:cs="Calibri"/>
                <w:bCs/>
                <w:sz w:val="16"/>
                <w:szCs w:val="16"/>
              </w:rPr>
              <w:t>C</w:t>
            </w:r>
          </w:p>
          <w:p w:rsidR="00A42841" w:rsidRPr="00F209D1" w:rsidRDefault="00A42841" w:rsidP="00A42841">
            <w:pPr>
              <w:numPr>
                <w:ilvl w:val="0"/>
                <w:numId w:val="4"/>
              </w:num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209D1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Filière : </w:t>
            </w:r>
            <w:r w:rsidR="00E63703" w:rsidRPr="00F209D1">
              <w:rPr>
                <w:rFonts w:ascii="Verdana" w:hAnsi="Verdana" w:cs="Calibri"/>
                <w:bCs/>
                <w:sz w:val="16"/>
                <w:szCs w:val="16"/>
              </w:rPr>
              <w:t>Administrative / Technique</w:t>
            </w:r>
            <w:r w:rsidR="0031476D" w:rsidRPr="00F209D1">
              <w:rPr>
                <w:rFonts w:ascii="Verdana" w:hAnsi="Verdana" w:cs="Calibri"/>
                <w:bCs/>
                <w:sz w:val="16"/>
                <w:szCs w:val="16"/>
              </w:rPr>
              <w:t xml:space="preserve"> / Animation</w:t>
            </w:r>
          </w:p>
          <w:p w:rsidR="00A42841" w:rsidRPr="00F209D1" w:rsidRDefault="00A42841" w:rsidP="00A42841">
            <w:pPr>
              <w:numPr>
                <w:ilvl w:val="0"/>
                <w:numId w:val="4"/>
              </w:num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209D1">
              <w:rPr>
                <w:rFonts w:ascii="Verdana" w:hAnsi="Verdana" w:cs="Calibri"/>
                <w:b/>
                <w:bCs/>
                <w:sz w:val="16"/>
                <w:szCs w:val="16"/>
              </w:rPr>
              <w:t>Cadre d’emplois :</w:t>
            </w:r>
            <w:r w:rsidR="00E63703" w:rsidRPr="00F209D1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 </w:t>
            </w:r>
            <w:r w:rsidR="00E63703" w:rsidRPr="00F209D1">
              <w:rPr>
                <w:rFonts w:ascii="Verdana" w:hAnsi="Verdana" w:cs="Calibri"/>
                <w:bCs/>
                <w:sz w:val="16"/>
                <w:szCs w:val="16"/>
              </w:rPr>
              <w:t>Adjoints administratifs</w:t>
            </w:r>
            <w:r w:rsidR="0031476D" w:rsidRPr="00F209D1">
              <w:rPr>
                <w:rFonts w:ascii="Verdana" w:hAnsi="Verdana" w:cs="Calibri"/>
                <w:bCs/>
                <w:sz w:val="16"/>
                <w:szCs w:val="16"/>
              </w:rPr>
              <w:t>,</w:t>
            </w:r>
            <w:r w:rsidR="00E63703" w:rsidRPr="00F209D1">
              <w:rPr>
                <w:rFonts w:ascii="Verdana" w:hAnsi="Verdana" w:cs="Calibri"/>
                <w:bCs/>
                <w:sz w:val="16"/>
                <w:szCs w:val="16"/>
              </w:rPr>
              <w:t xml:space="preserve"> techniques</w:t>
            </w:r>
            <w:r w:rsidR="0031476D" w:rsidRPr="00F209D1">
              <w:rPr>
                <w:rFonts w:ascii="Verdana" w:hAnsi="Verdana" w:cs="Calibri"/>
                <w:bCs/>
                <w:sz w:val="16"/>
                <w:szCs w:val="16"/>
              </w:rPr>
              <w:t xml:space="preserve"> ou d’animation</w:t>
            </w:r>
          </w:p>
        </w:tc>
        <w:tc>
          <w:tcPr>
            <w:tcW w:w="1328" w:type="dxa"/>
            <w:tcBorders>
              <w:right w:val="single" w:sz="4" w:space="0" w:color="auto"/>
            </w:tcBorders>
          </w:tcPr>
          <w:p w:rsidR="00A42841" w:rsidRPr="00F209D1" w:rsidRDefault="00A42841" w:rsidP="00A42841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  <w:r w:rsidRPr="00F209D1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Cotation RIFSEEP</w:t>
            </w:r>
          </w:p>
          <w:p w:rsidR="00E90E79" w:rsidRPr="00F209D1" w:rsidRDefault="00E90E79" w:rsidP="00A4284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  <w:p w:rsidR="00E90E79" w:rsidRPr="00F209D1" w:rsidRDefault="00E90E79" w:rsidP="00A4284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>C</w:t>
            </w:r>
            <w:r w:rsidR="002255FC" w:rsidRPr="00F209D1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3203" w:type="dxa"/>
            <w:tcBorders>
              <w:left w:val="single" w:sz="4" w:space="0" w:color="auto"/>
            </w:tcBorders>
            <w:vAlign w:val="center"/>
          </w:tcPr>
          <w:p w:rsidR="00A42841" w:rsidRPr="00F209D1" w:rsidRDefault="00A42841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  <w:r w:rsidRPr="00F209D1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Temps de travail</w:t>
            </w:r>
          </w:p>
          <w:p w:rsidR="00A42841" w:rsidRPr="00F209D1" w:rsidRDefault="00A4284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>Temps complet</w:t>
            </w:r>
          </w:p>
          <w:p w:rsidR="00E90E79" w:rsidRPr="00F209D1" w:rsidRDefault="001B31E2" w:rsidP="005242C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>Cycle de travail lié à l’activité</w:t>
            </w:r>
          </w:p>
          <w:p w:rsidR="00531347" w:rsidRPr="00F209D1" w:rsidRDefault="00531347" w:rsidP="005242C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>Régime de 37h30</w:t>
            </w:r>
          </w:p>
        </w:tc>
      </w:tr>
      <w:tr w:rsidR="0065796C" w:rsidRPr="00F209D1" w:rsidTr="00F209D1">
        <w:trPr>
          <w:trHeight w:val="482"/>
          <w:jc w:val="center"/>
        </w:trPr>
        <w:tc>
          <w:tcPr>
            <w:tcW w:w="2405" w:type="dxa"/>
          </w:tcPr>
          <w:p w:rsidR="0065796C" w:rsidRPr="00F209D1" w:rsidRDefault="0065796C" w:rsidP="007E7BA4">
            <w:pPr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  <w:r w:rsidRPr="00F209D1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Situation fonctionnelle</w:t>
            </w:r>
          </w:p>
          <w:p w:rsidR="0065796C" w:rsidRPr="00F209D1" w:rsidRDefault="0065796C">
            <w:pPr>
              <w:numPr>
                <w:ilvl w:val="0"/>
                <w:numId w:val="4"/>
              </w:num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209D1">
              <w:rPr>
                <w:rFonts w:ascii="Verdana" w:hAnsi="Verdana" w:cs="Calibri"/>
                <w:b/>
                <w:bCs/>
                <w:sz w:val="16"/>
                <w:szCs w:val="16"/>
              </w:rPr>
              <w:t>Réf</w:t>
            </w:r>
            <w:r w:rsidR="00232B36" w:rsidRPr="00F209D1">
              <w:rPr>
                <w:rFonts w:ascii="Verdana" w:hAnsi="Verdana" w:cs="Calibri"/>
                <w:b/>
                <w:bCs/>
                <w:sz w:val="16"/>
                <w:szCs w:val="16"/>
              </w:rPr>
              <w:t>.</w:t>
            </w:r>
            <w:r w:rsidRPr="00F209D1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 hiérarchique</w:t>
            </w:r>
          </w:p>
          <w:p w:rsidR="0065796C" w:rsidRPr="00F209D1" w:rsidRDefault="0065796C">
            <w:pPr>
              <w:numPr>
                <w:ilvl w:val="0"/>
                <w:numId w:val="4"/>
              </w:num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209D1">
              <w:rPr>
                <w:rFonts w:ascii="Verdana" w:hAnsi="Verdana" w:cs="Calibri"/>
                <w:b/>
                <w:bCs/>
                <w:sz w:val="16"/>
                <w:szCs w:val="16"/>
              </w:rPr>
              <w:t>Positionnement</w:t>
            </w:r>
          </w:p>
        </w:tc>
        <w:tc>
          <w:tcPr>
            <w:tcW w:w="9072" w:type="dxa"/>
            <w:gridSpan w:val="3"/>
          </w:tcPr>
          <w:p w:rsidR="00E310E0" w:rsidRPr="00F209D1" w:rsidRDefault="00E310E0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 xml:space="preserve">Cheffe/Chef de salle CSU et responsable des ASVP </w:t>
            </w:r>
          </w:p>
          <w:p w:rsidR="00BC715C" w:rsidRPr="00F209D1" w:rsidRDefault="00E63703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>Vous faite partie intégrante des effectifs de la police municipale</w:t>
            </w:r>
            <w:r w:rsidR="005242CC" w:rsidRPr="00F209D1">
              <w:rPr>
                <w:rFonts w:ascii="Verdana" w:hAnsi="Verdana" w:cs="Calibri"/>
                <w:sz w:val="16"/>
                <w:szCs w:val="16"/>
              </w:rPr>
              <w:t>, au sein d’une équipe dédiée spécialement au centre de su</w:t>
            </w:r>
            <w:r w:rsidR="00BC715C" w:rsidRPr="00F209D1">
              <w:rPr>
                <w:rFonts w:ascii="Verdana" w:hAnsi="Verdana" w:cs="Calibri"/>
                <w:sz w:val="16"/>
                <w:szCs w:val="16"/>
              </w:rPr>
              <w:t>p</w:t>
            </w:r>
            <w:r w:rsidR="005242CC" w:rsidRPr="00F209D1">
              <w:rPr>
                <w:rFonts w:ascii="Verdana" w:hAnsi="Verdana" w:cs="Calibri"/>
                <w:sz w:val="16"/>
                <w:szCs w:val="16"/>
              </w:rPr>
              <w:t>ervision urbain (CSU)</w:t>
            </w:r>
            <w:r w:rsidR="00A0139D" w:rsidRPr="00F209D1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470CAB" w:rsidRPr="00F209D1">
              <w:rPr>
                <w:rFonts w:ascii="Verdana" w:hAnsi="Verdana" w:cs="Calibri"/>
                <w:sz w:val="16"/>
                <w:szCs w:val="16"/>
              </w:rPr>
              <w:t xml:space="preserve">et êtes amené </w:t>
            </w:r>
            <w:r w:rsidR="00872B1E" w:rsidRPr="00F209D1">
              <w:rPr>
                <w:rFonts w:ascii="Verdana" w:hAnsi="Verdana" w:cs="Calibri"/>
                <w:sz w:val="16"/>
                <w:szCs w:val="16"/>
              </w:rPr>
              <w:t xml:space="preserve">également </w:t>
            </w:r>
            <w:r w:rsidR="00470CAB" w:rsidRPr="00F209D1">
              <w:rPr>
                <w:rFonts w:ascii="Verdana" w:hAnsi="Verdana" w:cs="Calibri"/>
                <w:sz w:val="16"/>
                <w:szCs w:val="16"/>
              </w:rPr>
              <w:t>à mener des missions sur la voie publique.</w:t>
            </w:r>
          </w:p>
        </w:tc>
      </w:tr>
      <w:tr w:rsidR="0065796C" w:rsidRPr="00F209D1" w:rsidTr="00F209D1">
        <w:trPr>
          <w:trHeight w:val="657"/>
          <w:jc w:val="center"/>
        </w:trPr>
        <w:tc>
          <w:tcPr>
            <w:tcW w:w="2405" w:type="dxa"/>
          </w:tcPr>
          <w:p w:rsidR="0065796C" w:rsidRPr="00F209D1" w:rsidRDefault="0065796C" w:rsidP="007E7BA4">
            <w:pPr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  <w:r w:rsidRPr="00F209D1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Relations fonctionnelles</w:t>
            </w:r>
          </w:p>
          <w:p w:rsidR="0065796C" w:rsidRPr="00F209D1" w:rsidRDefault="0065796C">
            <w:pPr>
              <w:numPr>
                <w:ilvl w:val="0"/>
                <w:numId w:val="4"/>
              </w:num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209D1">
              <w:rPr>
                <w:rFonts w:ascii="Verdana" w:hAnsi="Verdana" w:cs="Calibri"/>
                <w:b/>
                <w:bCs/>
                <w:sz w:val="16"/>
                <w:szCs w:val="16"/>
              </w:rPr>
              <w:t>Internes</w:t>
            </w:r>
          </w:p>
          <w:p w:rsidR="00903F73" w:rsidRPr="00F209D1" w:rsidRDefault="00903F73" w:rsidP="00903F73">
            <w:pPr>
              <w:pStyle w:val="Paragraphedeliste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  <w:p w:rsidR="0065796C" w:rsidRPr="00F209D1" w:rsidRDefault="0065796C">
            <w:pPr>
              <w:numPr>
                <w:ilvl w:val="0"/>
                <w:numId w:val="4"/>
              </w:num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209D1">
              <w:rPr>
                <w:rFonts w:ascii="Verdana" w:hAnsi="Verdana" w:cs="Calibri"/>
                <w:b/>
                <w:bCs/>
                <w:sz w:val="16"/>
                <w:szCs w:val="16"/>
              </w:rPr>
              <w:t>Externes</w:t>
            </w:r>
          </w:p>
        </w:tc>
        <w:tc>
          <w:tcPr>
            <w:tcW w:w="9072" w:type="dxa"/>
            <w:gridSpan w:val="3"/>
          </w:tcPr>
          <w:p w:rsidR="0051547D" w:rsidRPr="00F209D1" w:rsidRDefault="00E63703" w:rsidP="0051547D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>Contacts directs et permanents avec l’équipe</w:t>
            </w:r>
            <w:r w:rsidR="0051547D" w:rsidRPr="00F209D1">
              <w:rPr>
                <w:rFonts w:ascii="Verdana" w:hAnsi="Verdana" w:cs="Calibri"/>
                <w:sz w:val="16"/>
                <w:szCs w:val="16"/>
              </w:rPr>
              <w:t xml:space="preserve"> - Relations permanentes avec les autres services de la collectivité susceptibles d'intervenir sur les sites : techniques, maintenance, service de médiation</w:t>
            </w:r>
          </w:p>
          <w:p w:rsidR="0051547D" w:rsidRPr="00F209D1" w:rsidRDefault="0051547D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>En fonction des procédures d'information et d'intervention, relations avec les</w:t>
            </w:r>
            <w:r w:rsidR="00EF5A2A" w:rsidRPr="00F209D1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Pr="00F209D1">
              <w:rPr>
                <w:rFonts w:ascii="Verdana" w:hAnsi="Verdana" w:cs="Calibri"/>
                <w:sz w:val="16"/>
                <w:szCs w:val="16"/>
              </w:rPr>
              <w:t>services de la sécurité publique, de la sécurité civile, les sociétés de gardiennage</w:t>
            </w:r>
            <w:r w:rsidR="00EF5A2A" w:rsidRPr="00F209D1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Pr="00F209D1">
              <w:rPr>
                <w:rFonts w:ascii="Verdana" w:hAnsi="Verdana" w:cs="Calibri"/>
                <w:sz w:val="16"/>
                <w:szCs w:val="16"/>
              </w:rPr>
              <w:t>et de surveillance, les entreprises et sous-traitants chargés de la maintenance</w:t>
            </w:r>
            <w:r w:rsidR="00EF5A2A" w:rsidRPr="00F209D1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Pr="00F209D1">
              <w:rPr>
                <w:rFonts w:ascii="Verdana" w:hAnsi="Verdana" w:cs="Calibri"/>
                <w:sz w:val="16"/>
                <w:szCs w:val="16"/>
              </w:rPr>
              <w:t xml:space="preserve">technique, les sapeurs-pompiers, etc. </w:t>
            </w:r>
          </w:p>
        </w:tc>
      </w:tr>
      <w:tr w:rsidR="0065796C" w:rsidRPr="00F209D1" w:rsidTr="00F209D1">
        <w:trPr>
          <w:trHeight w:val="367"/>
          <w:jc w:val="center"/>
        </w:trPr>
        <w:tc>
          <w:tcPr>
            <w:tcW w:w="2405" w:type="dxa"/>
          </w:tcPr>
          <w:p w:rsidR="0065796C" w:rsidRPr="00F209D1" w:rsidRDefault="0065796C" w:rsidP="007E7BA4">
            <w:pPr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Mission principale</w:t>
            </w:r>
          </w:p>
        </w:tc>
        <w:tc>
          <w:tcPr>
            <w:tcW w:w="9072" w:type="dxa"/>
            <w:gridSpan w:val="3"/>
          </w:tcPr>
          <w:p w:rsidR="00A0139D" w:rsidRPr="00F209D1" w:rsidRDefault="0051547D" w:rsidP="00E310E0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F209D1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Au sein de la police municipale, vous participez à la mise </w:t>
            </w:r>
            <w:r w:rsidR="00A0139D" w:rsidRPr="00F209D1">
              <w:rPr>
                <w:rFonts w:ascii="Verdana" w:hAnsi="Verdana" w:cs="Calibri"/>
                <w:b/>
                <w:i/>
                <w:sz w:val="16"/>
                <w:szCs w:val="16"/>
              </w:rPr>
              <w:t>œuvre</w:t>
            </w:r>
            <w:r w:rsidRPr="00F209D1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 et à l'exploitation du centr</w:t>
            </w:r>
            <w:r w:rsidR="00A0139D" w:rsidRPr="00F209D1">
              <w:rPr>
                <w:rFonts w:ascii="Verdana" w:hAnsi="Verdana" w:cs="Calibri"/>
                <w:b/>
                <w:i/>
                <w:sz w:val="16"/>
                <w:szCs w:val="16"/>
              </w:rPr>
              <w:t>e</w:t>
            </w:r>
            <w:r w:rsidRPr="00F209D1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 de supervision urbain (CSU), en vous appuyant sur </w:t>
            </w:r>
            <w:r w:rsidR="001D501E">
              <w:rPr>
                <w:rFonts w:ascii="Verdana" w:hAnsi="Verdana" w:cs="Calibri"/>
                <w:b/>
                <w:i/>
                <w:sz w:val="16"/>
                <w:szCs w:val="16"/>
              </w:rPr>
              <w:t>plus de soixante-dix</w:t>
            </w:r>
            <w:r w:rsidRPr="00F209D1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 caméras déjà implantées en ville.</w:t>
            </w:r>
            <w:r w:rsidR="002966A8" w:rsidRPr="00F209D1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</w:p>
          <w:p w:rsidR="00872B1E" w:rsidRPr="00F209D1" w:rsidRDefault="00872B1E" w:rsidP="00E310E0">
            <w:pPr>
              <w:jc w:val="both"/>
              <w:rPr>
                <w:rFonts w:ascii="Verdana" w:hAnsi="Verdana" w:cs="Calibri"/>
                <w:b/>
                <w:sz w:val="6"/>
                <w:szCs w:val="6"/>
              </w:rPr>
            </w:pPr>
          </w:p>
          <w:p w:rsidR="00A0139D" w:rsidRPr="00F209D1" w:rsidRDefault="0051547D" w:rsidP="00E310E0">
            <w:pPr>
              <w:jc w:val="both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209D1">
              <w:rPr>
                <w:rFonts w:ascii="Verdana" w:hAnsi="Verdana" w:cs="Calibri"/>
                <w:b/>
                <w:sz w:val="16"/>
                <w:szCs w:val="16"/>
              </w:rPr>
              <w:t xml:space="preserve">Dans ce cadre, </w:t>
            </w:r>
            <w:r w:rsidR="002966A8" w:rsidRPr="00F209D1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votre mission principale consiste à visualiser et à analyser les images de </w:t>
            </w:r>
            <w:r w:rsidR="00A0139D" w:rsidRPr="00F209D1">
              <w:rPr>
                <w:rFonts w:ascii="Verdana" w:hAnsi="Verdana" w:cs="Calibri"/>
                <w:b/>
                <w:bCs/>
                <w:sz w:val="16"/>
                <w:szCs w:val="16"/>
              </w:rPr>
              <w:t>vidéoprotection</w:t>
            </w:r>
            <w:r w:rsidR="002966A8" w:rsidRPr="00F209D1">
              <w:rPr>
                <w:rFonts w:ascii="Verdana" w:hAnsi="Verdana" w:cs="Calibri"/>
                <w:b/>
                <w:bCs/>
                <w:sz w:val="16"/>
                <w:szCs w:val="16"/>
              </w:rPr>
              <w:t>. Ainsi, v</w:t>
            </w:r>
            <w:r w:rsidRPr="00F209D1">
              <w:rPr>
                <w:rFonts w:ascii="Verdana" w:hAnsi="Verdana" w:cs="Calibri"/>
                <w:b/>
                <w:sz w:val="16"/>
                <w:szCs w:val="16"/>
              </w:rPr>
              <w:t>ous contribuez à la prévention et à la dissuasion de la délinquance générale de voie publique, à la sécurisation des espaces publics et des bâtiments communaux</w:t>
            </w:r>
            <w:r w:rsidR="00A0139D" w:rsidRPr="00F209D1">
              <w:rPr>
                <w:rFonts w:ascii="Verdana" w:hAnsi="Verdana" w:cs="Calibri"/>
                <w:b/>
                <w:sz w:val="16"/>
                <w:szCs w:val="16"/>
              </w:rPr>
              <w:t>.</w:t>
            </w:r>
            <w:r w:rsidR="00613BBB" w:rsidRPr="00F209D1">
              <w:rPr>
                <w:rFonts w:ascii="Verdana" w:hAnsi="Verdana" w:cs="Calibri"/>
                <w:b/>
                <w:sz w:val="16"/>
                <w:szCs w:val="16"/>
              </w:rPr>
              <w:t xml:space="preserve"> Vous répondez aux appels téléphoniques dirigés vers la Police Municipale de Lorient.</w:t>
            </w:r>
            <w:r w:rsidR="00A0139D" w:rsidRPr="00F209D1">
              <w:rPr>
                <w:rFonts w:ascii="Verdana" w:hAnsi="Verdana" w:cs="Calibri"/>
                <w:b/>
                <w:sz w:val="16"/>
                <w:szCs w:val="16"/>
              </w:rPr>
              <w:t xml:space="preserve"> Également,</w:t>
            </w:r>
            <w:r w:rsidRPr="00F209D1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r w:rsidR="00613BBB" w:rsidRPr="00F209D1">
              <w:rPr>
                <w:rFonts w:ascii="Verdana" w:hAnsi="Verdana" w:cs="Calibri"/>
                <w:b/>
                <w:sz w:val="16"/>
                <w:szCs w:val="16"/>
              </w:rPr>
              <w:t xml:space="preserve">vous participez </w:t>
            </w:r>
            <w:r w:rsidRPr="00F209D1">
              <w:rPr>
                <w:rFonts w:ascii="Verdana" w:hAnsi="Verdana" w:cs="Calibri"/>
                <w:b/>
                <w:sz w:val="16"/>
                <w:szCs w:val="16"/>
              </w:rPr>
              <w:t>au renforcement de la présence humaine sur le territoire par envoi de moyens en cas de constat de troubles à la tranquillité publique en journée, en soirée et la nuit.</w:t>
            </w:r>
            <w:r w:rsidR="002255FC" w:rsidRPr="00F209D1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 </w:t>
            </w:r>
          </w:p>
          <w:p w:rsidR="00872B1E" w:rsidRPr="00F209D1" w:rsidRDefault="00872B1E" w:rsidP="00E310E0">
            <w:pPr>
              <w:jc w:val="both"/>
              <w:rPr>
                <w:rFonts w:ascii="Verdana" w:hAnsi="Verdana" w:cs="Calibri"/>
                <w:b/>
                <w:bCs/>
                <w:sz w:val="6"/>
                <w:szCs w:val="6"/>
              </w:rPr>
            </w:pPr>
          </w:p>
          <w:p w:rsidR="00E310E0" w:rsidRPr="00F209D1" w:rsidRDefault="00720E72" w:rsidP="00E310E0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F209D1">
              <w:rPr>
                <w:rFonts w:ascii="Verdana" w:hAnsi="Verdana" w:cs="Calibri"/>
                <w:b/>
                <w:bCs/>
                <w:sz w:val="16"/>
                <w:szCs w:val="16"/>
              </w:rPr>
              <w:t>En polyvalence</w:t>
            </w:r>
            <w:r w:rsidR="00E1482D" w:rsidRPr="00F209D1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, pour une meilleure connaissance du terrain et un équilibre des missions, </w:t>
            </w:r>
            <w:r w:rsidRPr="00F209D1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vous assumez </w:t>
            </w:r>
            <w:r w:rsidR="00E310E0" w:rsidRPr="00F209D1">
              <w:rPr>
                <w:rFonts w:ascii="Verdana" w:hAnsi="Verdana" w:cs="Calibri"/>
                <w:b/>
                <w:sz w:val="16"/>
                <w:szCs w:val="16"/>
              </w:rPr>
              <w:t xml:space="preserve">également des missions de voie publique inhérentes aux </w:t>
            </w:r>
            <w:r w:rsidRPr="00F209D1">
              <w:rPr>
                <w:rFonts w:ascii="Verdana" w:hAnsi="Verdana" w:cs="Calibri"/>
                <w:b/>
                <w:sz w:val="16"/>
                <w:szCs w:val="16"/>
              </w:rPr>
              <w:t>fonctions d’agent de surveillance</w:t>
            </w:r>
            <w:r w:rsidRPr="00F209D1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 de la voie publique (ASVP)</w:t>
            </w:r>
            <w:r w:rsidR="00E1482D" w:rsidRPr="00F209D1">
              <w:rPr>
                <w:rFonts w:ascii="Verdana" w:hAnsi="Verdana" w:cs="Calibri"/>
                <w:b/>
                <w:bCs/>
                <w:sz w:val="16"/>
                <w:szCs w:val="16"/>
              </w:rPr>
              <w:t>.</w:t>
            </w:r>
          </w:p>
        </w:tc>
      </w:tr>
      <w:tr w:rsidR="0065796C" w:rsidRPr="00F209D1" w:rsidTr="00F209D1">
        <w:trPr>
          <w:trHeight w:val="2336"/>
          <w:jc w:val="center"/>
        </w:trPr>
        <w:tc>
          <w:tcPr>
            <w:tcW w:w="2405" w:type="dxa"/>
          </w:tcPr>
          <w:p w:rsidR="0065796C" w:rsidRPr="00F209D1" w:rsidRDefault="0065796C" w:rsidP="007E7BA4">
            <w:pPr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Activités du poste</w:t>
            </w:r>
          </w:p>
        </w:tc>
        <w:tc>
          <w:tcPr>
            <w:tcW w:w="9072" w:type="dxa"/>
            <w:gridSpan w:val="3"/>
          </w:tcPr>
          <w:p w:rsidR="002966A8" w:rsidRPr="00F209D1" w:rsidRDefault="002966A8" w:rsidP="002966A8">
            <w:pPr>
              <w:jc w:val="both"/>
              <w:rPr>
                <w:rStyle w:val="lev"/>
                <w:rFonts w:ascii="Verdana" w:hAnsi="Verdana" w:cs="Calibri"/>
                <w:sz w:val="16"/>
                <w:szCs w:val="16"/>
              </w:rPr>
            </w:pPr>
            <w:r w:rsidRPr="00F209D1">
              <w:rPr>
                <w:rStyle w:val="lev"/>
                <w:rFonts w:ascii="Verdana" w:hAnsi="Verdana" w:cs="Calibri"/>
                <w:sz w:val="16"/>
                <w:szCs w:val="16"/>
              </w:rPr>
              <w:t>Surveillance générale passive e</w:t>
            </w:r>
            <w:r w:rsidRPr="00F209D1">
              <w:rPr>
                <w:rStyle w:val="lev"/>
                <w:rFonts w:ascii="Verdana" w:hAnsi="Verdana"/>
                <w:sz w:val="16"/>
                <w:szCs w:val="16"/>
              </w:rPr>
              <w:t xml:space="preserve">t </w:t>
            </w:r>
            <w:r w:rsidR="007E7BA4" w:rsidRPr="00F209D1">
              <w:rPr>
                <w:rStyle w:val="lev"/>
                <w:rFonts w:ascii="Verdana" w:hAnsi="Verdana" w:cs="Calibri"/>
                <w:sz w:val="16"/>
                <w:szCs w:val="16"/>
              </w:rPr>
              <w:t xml:space="preserve">active </w:t>
            </w:r>
            <w:r w:rsidRPr="00F209D1">
              <w:rPr>
                <w:rStyle w:val="lev"/>
                <w:rFonts w:ascii="Verdana" w:hAnsi="Verdana" w:cs="Calibri"/>
                <w:sz w:val="16"/>
                <w:szCs w:val="16"/>
              </w:rPr>
              <w:t xml:space="preserve">– </w:t>
            </w:r>
            <w:r w:rsidR="007E7BA4" w:rsidRPr="00F209D1">
              <w:rPr>
                <w:rStyle w:val="lev"/>
                <w:rFonts w:ascii="Verdana" w:hAnsi="Verdana" w:cs="Calibri"/>
                <w:sz w:val="16"/>
                <w:szCs w:val="16"/>
              </w:rPr>
              <w:t>observation, analyse et exploitation des images</w:t>
            </w:r>
            <w:r w:rsidR="001D501E">
              <w:rPr>
                <w:rStyle w:val="lev"/>
                <w:rFonts w:ascii="Verdana" w:hAnsi="Verdana" w:cs="Calibri"/>
                <w:sz w:val="16"/>
                <w:szCs w:val="16"/>
              </w:rPr>
              <w:t xml:space="preserve"> – réception des appels téléphoniques du poste de Police Municipale</w:t>
            </w:r>
          </w:p>
          <w:p w:rsidR="00A0139D" w:rsidRPr="00F209D1" w:rsidRDefault="002966A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>Surveiller la circulation des personnes et des véhicules dans les lieux publics, le transport de marchandises, mais aussi l’accès à certains bâtiments</w:t>
            </w:r>
          </w:p>
          <w:p w:rsidR="00A0139D" w:rsidRPr="00F209D1" w:rsidRDefault="002966A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>Analyser les images sur les différents écrans et piloter les caméras à distance</w:t>
            </w:r>
            <w:r w:rsidR="00872B1E" w:rsidRPr="00F209D1">
              <w:rPr>
                <w:rFonts w:ascii="Verdana" w:hAnsi="Verdana" w:cs="Calibri"/>
                <w:sz w:val="16"/>
                <w:szCs w:val="16"/>
              </w:rPr>
              <w:t>.</w:t>
            </w:r>
            <w:r w:rsidR="000201AD" w:rsidRPr="00F209D1">
              <w:rPr>
                <w:rFonts w:ascii="Verdana" w:hAnsi="Verdana" w:cs="Calibri"/>
                <w:sz w:val="16"/>
                <w:szCs w:val="16"/>
              </w:rPr>
              <w:t xml:space="preserve"> - </w:t>
            </w:r>
            <w:r w:rsidRPr="00F209D1">
              <w:rPr>
                <w:rFonts w:ascii="Verdana" w:hAnsi="Verdana" w:cs="Calibri"/>
                <w:sz w:val="16"/>
                <w:szCs w:val="16"/>
              </w:rPr>
              <w:t>Utiliser les différents moyens d’enregistrement mis à votre disposition : bandes vidéo, fichiers informatiques, pupitres de télécommande…</w:t>
            </w:r>
            <w:r w:rsidR="00606B8D" w:rsidRPr="00F209D1">
              <w:rPr>
                <w:rFonts w:ascii="Verdana" w:hAnsi="Verdana" w:cs="Calibri"/>
                <w:sz w:val="16"/>
                <w:szCs w:val="16"/>
              </w:rPr>
              <w:t xml:space="preserve"> </w:t>
            </w:r>
          </w:p>
          <w:p w:rsidR="00A0139D" w:rsidRDefault="002966A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>Informer les agents de la police municipale ou autre services appropriés chargés d’intervenir sur le terrain lorsque des éléments ou des comportements sont jugés suspects</w:t>
            </w:r>
            <w:r w:rsidR="001D501E">
              <w:rPr>
                <w:rFonts w:ascii="Verdana" w:hAnsi="Verdana" w:cs="Calibri"/>
                <w:sz w:val="16"/>
                <w:szCs w:val="16"/>
              </w:rPr>
              <w:t>. V</w:t>
            </w:r>
            <w:r w:rsidRPr="00F209D1">
              <w:rPr>
                <w:rFonts w:ascii="Verdana" w:hAnsi="Verdana" w:cs="Calibri"/>
                <w:sz w:val="16"/>
                <w:szCs w:val="16"/>
              </w:rPr>
              <w:t>eiller au respect des mesures de sécurité établies au sein de certains bâtiments publics</w:t>
            </w:r>
            <w:r w:rsidR="00A0139D" w:rsidRPr="00F209D1">
              <w:rPr>
                <w:rFonts w:ascii="Verdana" w:hAnsi="Verdana" w:cs="Calibri"/>
                <w:sz w:val="16"/>
                <w:szCs w:val="16"/>
              </w:rPr>
              <w:t>.</w:t>
            </w:r>
            <w:r w:rsidR="00606B8D" w:rsidRPr="00F209D1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Pr="00F209D1">
              <w:rPr>
                <w:rFonts w:ascii="Verdana" w:hAnsi="Verdana" w:cs="Calibri"/>
                <w:sz w:val="16"/>
                <w:szCs w:val="16"/>
              </w:rPr>
              <w:t>Assurer des rondes de contrôle grâce aux caméras de vidéo</w:t>
            </w:r>
            <w:r w:rsidR="00A0139D" w:rsidRPr="00F209D1">
              <w:rPr>
                <w:rFonts w:ascii="Verdana" w:hAnsi="Verdana" w:cs="Calibri"/>
                <w:sz w:val="16"/>
                <w:szCs w:val="16"/>
              </w:rPr>
              <w:t>protection.</w:t>
            </w:r>
          </w:p>
          <w:p w:rsidR="002966A8" w:rsidRPr="00F209D1" w:rsidRDefault="001D501E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Répondre aux doléances des administrés. </w:t>
            </w:r>
            <w:r w:rsidR="00C54937" w:rsidRPr="00F209D1">
              <w:rPr>
                <w:rFonts w:ascii="Verdana" w:hAnsi="Verdana" w:cs="Calibri"/>
                <w:sz w:val="16"/>
                <w:szCs w:val="16"/>
              </w:rPr>
              <w:t>Tenir une main courante informatisée en temps réel</w:t>
            </w:r>
            <w:r w:rsidR="00A0139D" w:rsidRPr="00F209D1">
              <w:rPr>
                <w:rFonts w:ascii="Verdana" w:hAnsi="Verdana" w:cs="Calibri"/>
                <w:sz w:val="16"/>
                <w:szCs w:val="16"/>
              </w:rPr>
              <w:t>.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0201AD" w:rsidRPr="00F209D1">
              <w:rPr>
                <w:rFonts w:ascii="Verdana" w:hAnsi="Verdana" w:cs="Calibri"/>
                <w:sz w:val="16"/>
                <w:szCs w:val="16"/>
              </w:rPr>
              <w:t>Respecter les procédures établies par sa hiérarchie</w:t>
            </w:r>
            <w:r w:rsidR="00A0139D" w:rsidRPr="00F209D1">
              <w:rPr>
                <w:rFonts w:ascii="Verdana" w:hAnsi="Verdana" w:cs="Calibri"/>
                <w:sz w:val="16"/>
                <w:szCs w:val="16"/>
              </w:rPr>
              <w:t>.</w:t>
            </w:r>
          </w:p>
          <w:p w:rsidR="00613BBB" w:rsidRPr="00F209D1" w:rsidRDefault="00613BBB">
            <w:pPr>
              <w:jc w:val="both"/>
              <w:rPr>
                <w:rFonts w:ascii="Verdana" w:hAnsi="Verdana" w:cs="Calibri"/>
                <w:sz w:val="6"/>
                <w:szCs w:val="6"/>
              </w:rPr>
            </w:pPr>
          </w:p>
          <w:p w:rsidR="00613BBB" w:rsidRPr="00F209D1" w:rsidRDefault="00613BBB" w:rsidP="00613BBB">
            <w:pPr>
              <w:jc w:val="both"/>
              <w:rPr>
                <w:rStyle w:val="lev"/>
                <w:rFonts w:ascii="Verdana" w:hAnsi="Verdana" w:cs="Calibri"/>
                <w:sz w:val="16"/>
                <w:szCs w:val="16"/>
              </w:rPr>
            </w:pPr>
            <w:r w:rsidRPr="00F209D1">
              <w:rPr>
                <w:rStyle w:val="lev"/>
                <w:rFonts w:ascii="Verdana" w:hAnsi="Verdana" w:cs="Calibri"/>
                <w:sz w:val="16"/>
                <w:szCs w:val="16"/>
              </w:rPr>
              <w:t>Recherche active et sécurisation des agents de police municipale</w:t>
            </w:r>
          </w:p>
          <w:p w:rsidR="008634B0" w:rsidRDefault="00613BBB" w:rsidP="00613BBB">
            <w:pPr>
              <w:jc w:val="both"/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</w:pPr>
            <w:r w:rsidRPr="00F209D1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 xml:space="preserve">Collaborer dans le cadre d’enquêtes - Localiser les suspects et les prendre en flagrant délit </w:t>
            </w:r>
          </w:p>
          <w:p w:rsidR="00613BBB" w:rsidRPr="008634B0" w:rsidRDefault="00613BBB" w:rsidP="00613BBB">
            <w:pPr>
              <w:jc w:val="both"/>
              <w:rPr>
                <w:rFonts w:ascii="Verdana" w:hAnsi="Verdana" w:cs="Calibri"/>
                <w:bCs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>Suivre la progression des policiers grâce aux caméras et les alerter des dangers potentiels</w:t>
            </w:r>
            <w:r w:rsidR="00872B1E" w:rsidRPr="00F209D1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Pr="00F209D1">
              <w:rPr>
                <w:rFonts w:ascii="Verdana" w:hAnsi="Verdana" w:cs="Calibri"/>
                <w:sz w:val="16"/>
                <w:szCs w:val="16"/>
              </w:rPr>
              <w:t>- Être en communication radio avec les équipes de terrain</w:t>
            </w:r>
          </w:p>
          <w:p w:rsidR="00606B8D" w:rsidRPr="00F209D1" w:rsidRDefault="00606B8D">
            <w:pPr>
              <w:jc w:val="both"/>
              <w:rPr>
                <w:rFonts w:ascii="Verdana" w:hAnsi="Verdana" w:cs="Calibri"/>
                <w:sz w:val="6"/>
                <w:szCs w:val="6"/>
              </w:rPr>
            </w:pPr>
          </w:p>
          <w:p w:rsidR="007E7BA4" w:rsidRPr="00F209D1" w:rsidRDefault="007E7BA4">
            <w:pPr>
              <w:jc w:val="both"/>
              <w:rPr>
                <w:rStyle w:val="lev"/>
                <w:rFonts w:ascii="Verdana" w:hAnsi="Verdana" w:cs="Calibri"/>
                <w:sz w:val="16"/>
                <w:szCs w:val="16"/>
              </w:rPr>
            </w:pPr>
            <w:r w:rsidRPr="00F209D1">
              <w:rPr>
                <w:rStyle w:val="lev"/>
                <w:rFonts w:ascii="Verdana" w:hAnsi="Verdana" w:cs="Calibri"/>
                <w:sz w:val="16"/>
                <w:szCs w:val="16"/>
              </w:rPr>
              <w:t>M</w:t>
            </w:r>
            <w:r w:rsidR="002966A8" w:rsidRPr="00F209D1">
              <w:rPr>
                <w:rStyle w:val="lev"/>
                <w:rFonts w:ascii="Verdana" w:hAnsi="Verdana" w:cs="Calibri"/>
                <w:sz w:val="16"/>
                <w:szCs w:val="16"/>
              </w:rPr>
              <w:t>aintenance technique des équipements de vidéo</w:t>
            </w:r>
            <w:r w:rsidR="001D501E">
              <w:rPr>
                <w:rStyle w:val="lev"/>
                <w:rFonts w:ascii="Verdana" w:hAnsi="Verdana" w:cs="Calibri"/>
                <w:sz w:val="16"/>
                <w:szCs w:val="16"/>
              </w:rPr>
              <w:t>protection</w:t>
            </w:r>
          </w:p>
          <w:p w:rsidR="00C54937" w:rsidRPr="00F209D1" w:rsidRDefault="007E7BA4" w:rsidP="007E7BA4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>E</w:t>
            </w:r>
            <w:r w:rsidR="002966A8" w:rsidRPr="00F209D1">
              <w:rPr>
                <w:rFonts w:ascii="Verdana" w:hAnsi="Verdana" w:cs="Calibri"/>
                <w:sz w:val="16"/>
                <w:szCs w:val="16"/>
              </w:rPr>
              <w:t xml:space="preserve">ntretenir et s’assurer </w:t>
            </w:r>
            <w:r w:rsidRPr="00F209D1">
              <w:rPr>
                <w:rFonts w:ascii="Verdana" w:hAnsi="Verdana" w:cs="Calibri"/>
                <w:sz w:val="16"/>
                <w:szCs w:val="16"/>
              </w:rPr>
              <w:t>du bon état</w:t>
            </w:r>
            <w:r w:rsidR="002966A8" w:rsidRPr="00F209D1">
              <w:rPr>
                <w:rFonts w:ascii="Verdana" w:hAnsi="Verdana" w:cs="Calibri"/>
                <w:sz w:val="16"/>
                <w:szCs w:val="16"/>
              </w:rPr>
              <w:t xml:space="preserve"> du matériel</w:t>
            </w:r>
            <w:r w:rsidR="008634B0">
              <w:rPr>
                <w:rFonts w:ascii="Verdana" w:hAnsi="Verdana" w:cs="Calibri"/>
                <w:sz w:val="16"/>
                <w:szCs w:val="16"/>
              </w:rPr>
              <w:t xml:space="preserve"> - </w:t>
            </w:r>
            <w:r w:rsidR="00C54937" w:rsidRPr="00F209D1">
              <w:rPr>
                <w:rFonts w:ascii="Verdana" w:hAnsi="Verdana" w:cs="Calibri"/>
                <w:sz w:val="16"/>
                <w:szCs w:val="16"/>
              </w:rPr>
              <w:t>Initier l'alerte de la maintenance du système auprès du prestataire titulaire en cas de pannes et dysfonctionnement</w:t>
            </w:r>
          </w:p>
          <w:p w:rsidR="001B31E2" w:rsidRPr="00F209D1" w:rsidRDefault="001B31E2" w:rsidP="001B31E2">
            <w:pPr>
              <w:pStyle w:val="Titre3"/>
              <w:rPr>
                <w:rFonts w:ascii="Verdana" w:hAnsi="Verdana" w:cs="Calibri"/>
                <w:sz w:val="6"/>
                <w:szCs w:val="6"/>
              </w:rPr>
            </w:pPr>
          </w:p>
          <w:p w:rsidR="001B31E2" w:rsidRPr="00F209D1" w:rsidRDefault="001B31E2" w:rsidP="001B31E2">
            <w:pPr>
              <w:pStyle w:val="Titre3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>Surveillance, relevé et verbalisation des infractions relatives à l’arrêt et au stationnement</w:t>
            </w:r>
          </w:p>
          <w:p w:rsidR="00613BBB" w:rsidRPr="00F209D1" w:rsidRDefault="001B31E2" w:rsidP="001B31E2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>Contrôler l’application de la réglementation : respect de la zone réglementée, stationnement gênant, …</w:t>
            </w:r>
            <w:r w:rsidR="005E05A7" w:rsidRPr="00F209D1">
              <w:rPr>
                <w:rFonts w:ascii="Verdana" w:hAnsi="Verdana" w:cs="Calibri"/>
                <w:sz w:val="16"/>
                <w:szCs w:val="16"/>
              </w:rPr>
              <w:t xml:space="preserve"> </w:t>
            </w:r>
          </w:p>
          <w:p w:rsidR="001B31E2" w:rsidRPr="00F209D1" w:rsidRDefault="001B31E2" w:rsidP="001B31E2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>Relever une infraction et la qualifier</w:t>
            </w:r>
            <w:r w:rsidR="008634B0">
              <w:rPr>
                <w:rFonts w:ascii="Verdana" w:hAnsi="Verdana" w:cs="Calibri"/>
                <w:sz w:val="16"/>
                <w:szCs w:val="16"/>
              </w:rPr>
              <w:t xml:space="preserve"> - </w:t>
            </w:r>
            <w:r w:rsidRPr="00F209D1">
              <w:rPr>
                <w:rFonts w:ascii="Verdana" w:hAnsi="Verdana" w:cs="Calibri"/>
                <w:sz w:val="16"/>
                <w:szCs w:val="16"/>
              </w:rPr>
              <w:t>Etablir des procès-verbaux d’infraction</w:t>
            </w:r>
            <w:r w:rsidR="008634B0">
              <w:rPr>
                <w:rFonts w:ascii="Verdana" w:hAnsi="Verdana" w:cs="Calibri"/>
                <w:sz w:val="16"/>
                <w:szCs w:val="16"/>
              </w:rPr>
              <w:t xml:space="preserve"> - </w:t>
            </w:r>
            <w:r w:rsidRPr="00F209D1">
              <w:rPr>
                <w:rFonts w:ascii="Verdana" w:hAnsi="Verdana" w:cs="Calibri"/>
                <w:sz w:val="16"/>
                <w:szCs w:val="16"/>
              </w:rPr>
              <w:t xml:space="preserve">Saisir les données informatiques relatives aux amendes forfaitaires </w:t>
            </w:r>
            <w:r w:rsidR="008634B0">
              <w:rPr>
                <w:rFonts w:ascii="Verdana" w:hAnsi="Verdana" w:cs="Calibri"/>
                <w:sz w:val="16"/>
                <w:szCs w:val="16"/>
              </w:rPr>
              <w:t xml:space="preserve"> - </w:t>
            </w:r>
            <w:r w:rsidRPr="00F209D1">
              <w:rPr>
                <w:rFonts w:ascii="Verdana" w:hAnsi="Verdana" w:cs="Calibri"/>
                <w:sz w:val="16"/>
                <w:szCs w:val="16"/>
              </w:rPr>
              <w:t xml:space="preserve">Rédiger des </w:t>
            </w:r>
            <w:r w:rsidR="00613BBB" w:rsidRPr="00F209D1">
              <w:rPr>
                <w:rFonts w:ascii="Verdana" w:hAnsi="Verdana" w:cs="Calibri"/>
                <w:sz w:val="16"/>
                <w:szCs w:val="16"/>
              </w:rPr>
              <w:t>Mains courantes</w:t>
            </w:r>
            <w:r w:rsidRPr="00F209D1">
              <w:rPr>
                <w:rFonts w:ascii="Verdana" w:hAnsi="Verdana" w:cs="Calibri"/>
                <w:sz w:val="16"/>
                <w:szCs w:val="16"/>
              </w:rPr>
              <w:t xml:space="preserve"> et des rapports</w:t>
            </w:r>
          </w:p>
          <w:p w:rsidR="001B31E2" w:rsidRPr="00F209D1" w:rsidRDefault="001B31E2" w:rsidP="001B31E2">
            <w:pPr>
              <w:jc w:val="both"/>
              <w:rPr>
                <w:rFonts w:ascii="Verdana" w:hAnsi="Verdana" w:cs="Calibri"/>
                <w:sz w:val="6"/>
                <w:szCs w:val="6"/>
              </w:rPr>
            </w:pPr>
          </w:p>
          <w:p w:rsidR="001B31E2" w:rsidRPr="00F209D1" w:rsidRDefault="001B31E2" w:rsidP="001B31E2">
            <w:pPr>
              <w:jc w:val="both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209D1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Prévention et surveillance aux abords des équipements et lieux publics </w:t>
            </w:r>
          </w:p>
          <w:p w:rsidR="001B31E2" w:rsidRPr="00F209D1" w:rsidRDefault="001B31E2" w:rsidP="001B31E2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 xml:space="preserve">Assurer une surveillance des établissements </w:t>
            </w:r>
            <w:r w:rsidR="008634B0" w:rsidRPr="00F209D1">
              <w:rPr>
                <w:rFonts w:ascii="Verdana" w:hAnsi="Verdana" w:cs="Calibri"/>
                <w:sz w:val="16"/>
                <w:szCs w:val="16"/>
              </w:rPr>
              <w:t xml:space="preserve">scolaires </w:t>
            </w:r>
            <w:r w:rsidR="008634B0">
              <w:rPr>
                <w:rFonts w:ascii="Verdana" w:hAnsi="Verdana" w:cs="Calibri"/>
                <w:sz w:val="16"/>
                <w:szCs w:val="16"/>
              </w:rPr>
              <w:t xml:space="preserve">- </w:t>
            </w:r>
            <w:r w:rsidRPr="00F209D1">
              <w:rPr>
                <w:rFonts w:ascii="Verdana" w:hAnsi="Verdana" w:cs="Calibri"/>
                <w:sz w:val="16"/>
                <w:szCs w:val="16"/>
              </w:rPr>
              <w:t xml:space="preserve">Informer les administrés de la réglementation en vigueur sur les voies </w:t>
            </w:r>
            <w:r w:rsidR="008634B0" w:rsidRPr="00F209D1">
              <w:rPr>
                <w:rFonts w:ascii="Verdana" w:hAnsi="Verdana" w:cs="Calibri"/>
                <w:sz w:val="16"/>
                <w:szCs w:val="16"/>
              </w:rPr>
              <w:t xml:space="preserve">publiques </w:t>
            </w:r>
            <w:r w:rsidR="008634B0">
              <w:rPr>
                <w:rFonts w:ascii="Verdana" w:hAnsi="Verdana" w:cs="Calibri"/>
                <w:sz w:val="16"/>
                <w:szCs w:val="16"/>
              </w:rPr>
              <w:t xml:space="preserve">- </w:t>
            </w:r>
            <w:r w:rsidRPr="00F209D1">
              <w:rPr>
                <w:rFonts w:ascii="Verdana" w:hAnsi="Verdana" w:cs="Calibri"/>
                <w:sz w:val="16"/>
                <w:szCs w:val="16"/>
              </w:rPr>
              <w:t xml:space="preserve">Signaler un accident ou dysfonctionnement aux services </w:t>
            </w:r>
            <w:r w:rsidR="008634B0" w:rsidRPr="00F209D1">
              <w:rPr>
                <w:rFonts w:ascii="Verdana" w:hAnsi="Verdana" w:cs="Calibri"/>
                <w:sz w:val="16"/>
                <w:szCs w:val="16"/>
              </w:rPr>
              <w:t xml:space="preserve">compétents </w:t>
            </w:r>
            <w:r w:rsidR="008634B0">
              <w:rPr>
                <w:rFonts w:ascii="Verdana" w:hAnsi="Verdana" w:cs="Calibri"/>
                <w:sz w:val="16"/>
                <w:szCs w:val="16"/>
              </w:rPr>
              <w:t xml:space="preserve">- </w:t>
            </w:r>
            <w:r w:rsidRPr="00F209D1">
              <w:rPr>
                <w:rFonts w:ascii="Verdana" w:hAnsi="Verdana" w:cs="Calibri"/>
                <w:sz w:val="16"/>
                <w:szCs w:val="16"/>
              </w:rPr>
              <w:t>Secourir les individus en cas de besoin et assurer la protection des personnes</w:t>
            </w:r>
          </w:p>
          <w:p w:rsidR="001B31E2" w:rsidRPr="00F209D1" w:rsidRDefault="001B31E2" w:rsidP="001B31E2">
            <w:pPr>
              <w:jc w:val="both"/>
              <w:rPr>
                <w:rFonts w:ascii="Verdana" w:hAnsi="Verdana" w:cs="Calibri"/>
                <w:sz w:val="6"/>
                <w:szCs w:val="6"/>
              </w:rPr>
            </w:pPr>
          </w:p>
          <w:p w:rsidR="001B31E2" w:rsidRPr="00F209D1" w:rsidRDefault="001B31E2" w:rsidP="001B31E2">
            <w:pPr>
              <w:pStyle w:val="Titre3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>Surveillance du cadre et de la qualité de vie en ville</w:t>
            </w:r>
          </w:p>
          <w:p w:rsidR="001B31E2" w:rsidRPr="00F209D1" w:rsidRDefault="001B31E2" w:rsidP="00613BBB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>Relever les infractions aux arrêtés de police et appliquer les pouvoirs de police du Maire en matière sur la propreté, les espaces verts, les déjections canines, etc</w:t>
            </w:r>
            <w:r w:rsidR="00613BBB" w:rsidRPr="00F209D1">
              <w:rPr>
                <w:rFonts w:ascii="Verdana" w:hAnsi="Verdana" w:cs="Calibri"/>
                <w:sz w:val="16"/>
                <w:szCs w:val="16"/>
              </w:rPr>
              <w:t>…</w:t>
            </w:r>
          </w:p>
          <w:p w:rsidR="001B31E2" w:rsidRPr="00F209D1" w:rsidRDefault="001B31E2" w:rsidP="001B31E2">
            <w:pPr>
              <w:jc w:val="both"/>
              <w:rPr>
                <w:rFonts w:ascii="Verdana" w:hAnsi="Verdana" w:cs="Calibri"/>
                <w:b/>
                <w:bCs/>
                <w:sz w:val="6"/>
                <w:szCs w:val="6"/>
              </w:rPr>
            </w:pPr>
          </w:p>
          <w:p w:rsidR="001B31E2" w:rsidRPr="00F209D1" w:rsidRDefault="001B31E2" w:rsidP="001B31E2">
            <w:pPr>
              <w:pStyle w:val="Titre3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>Participation au fonctionnement du poste de police</w:t>
            </w:r>
          </w:p>
          <w:p w:rsidR="001B31E2" w:rsidRPr="00F209D1" w:rsidRDefault="001B31E2" w:rsidP="00613BB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>Participer à certaines manifestations culturelles ou sportives</w:t>
            </w:r>
          </w:p>
        </w:tc>
      </w:tr>
      <w:tr w:rsidR="0065796C" w:rsidRPr="00F209D1" w:rsidTr="00F209D1">
        <w:trPr>
          <w:trHeight w:val="537"/>
          <w:jc w:val="center"/>
        </w:trPr>
        <w:tc>
          <w:tcPr>
            <w:tcW w:w="2405" w:type="dxa"/>
          </w:tcPr>
          <w:p w:rsidR="0065796C" w:rsidRPr="00F209D1" w:rsidRDefault="0065796C" w:rsidP="007E7BA4">
            <w:pPr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Compétences et qualités professionnelles requises</w:t>
            </w:r>
          </w:p>
        </w:tc>
        <w:tc>
          <w:tcPr>
            <w:tcW w:w="9072" w:type="dxa"/>
            <w:gridSpan w:val="3"/>
          </w:tcPr>
          <w:p w:rsidR="001B31E2" w:rsidRPr="00F209D1" w:rsidRDefault="00E1482D" w:rsidP="00606B8D">
            <w:pPr>
              <w:jc w:val="both"/>
              <w:rPr>
                <w:rFonts w:ascii="Verdana" w:hAnsi="Verdana" w:cs="Calibri"/>
                <w:bCs/>
                <w:sz w:val="16"/>
                <w:szCs w:val="16"/>
              </w:rPr>
            </w:pPr>
            <w:r w:rsidRPr="00F209D1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>F</w:t>
            </w:r>
            <w:r w:rsidR="007E7BA4" w:rsidRPr="00F209D1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>ormation dans le domaine de la sécurité ou d</w:t>
            </w:r>
            <w:r w:rsidRPr="00F209D1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>e</w:t>
            </w:r>
            <w:r w:rsidR="007E7BA4" w:rsidRPr="00F209D1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 xml:space="preserve"> l’électronique </w:t>
            </w:r>
            <w:r w:rsidRPr="00F209D1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>appréciées</w:t>
            </w:r>
            <w:r w:rsidR="007E7BA4" w:rsidRPr="00F209D1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 xml:space="preserve"> </w:t>
            </w:r>
            <w:r w:rsidR="00F209D1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 xml:space="preserve">- </w:t>
            </w:r>
            <w:r w:rsidR="001B31E2" w:rsidRPr="00F209D1">
              <w:rPr>
                <w:rStyle w:val="textenormalbleum11"/>
                <w:rFonts w:ascii="Verdana" w:hAnsi="Verdana" w:cs="Calibri"/>
                <w:sz w:val="16"/>
                <w:szCs w:val="16"/>
              </w:rPr>
              <w:t xml:space="preserve">Intérêt pour la filière </w:t>
            </w:r>
            <w:r w:rsidR="00872B1E" w:rsidRPr="00F209D1">
              <w:rPr>
                <w:rStyle w:val="textenormalbleum11"/>
                <w:rFonts w:ascii="Verdana" w:hAnsi="Verdana" w:cs="Calibri"/>
                <w:sz w:val="16"/>
                <w:szCs w:val="16"/>
              </w:rPr>
              <w:t>P</w:t>
            </w:r>
            <w:r w:rsidR="001B0DA8" w:rsidRPr="00F209D1">
              <w:rPr>
                <w:rStyle w:val="textenormalbleum11"/>
                <w:rFonts w:ascii="Verdana" w:hAnsi="Verdana" w:cs="Calibri"/>
                <w:sz w:val="16"/>
                <w:szCs w:val="16"/>
              </w:rPr>
              <w:t xml:space="preserve">olice </w:t>
            </w:r>
            <w:r w:rsidR="00872B1E" w:rsidRPr="00F209D1">
              <w:rPr>
                <w:rStyle w:val="textenormalbleum11"/>
                <w:rFonts w:ascii="Verdana" w:hAnsi="Verdana" w:cs="Calibri"/>
                <w:sz w:val="16"/>
                <w:szCs w:val="16"/>
              </w:rPr>
              <w:t>M</w:t>
            </w:r>
            <w:r w:rsidR="001B0DA8" w:rsidRPr="00F209D1">
              <w:rPr>
                <w:rStyle w:val="textenormalbleum11"/>
                <w:rFonts w:ascii="Verdana" w:hAnsi="Verdana" w:cs="Calibri"/>
                <w:sz w:val="16"/>
                <w:szCs w:val="16"/>
              </w:rPr>
              <w:t>unicipale</w:t>
            </w:r>
            <w:r w:rsidR="001B31E2" w:rsidRPr="00F209D1">
              <w:rPr>
                <w:rStyle w:val="textenormalbleum11"/>
                <w:rFonts w:ascii="Verdana" w:hAnsi="Verdana" w:cs="Calibri"/>
                <w:sz w:val="16"/>
                <w:szCs w:val="16"/>
              </w:rPr>
              <w:t xml:space="preserve"> de la fonction publique territoriale</w:t>
            </w:r>
            <w:r w:rsidR="00F209D1">
              <w:rPr>
                <w:rStyle w:val="textenormalbleum11"/>
                <w:rFonts w:ascii="Verdana" w:hAnsi="Verdana" w:cs="Calibri"/>
                <w:sz w:val="16"/>
                <w:szCs w:val="16"/>
              </w:rPr>
              <w:t xml:space="preserve"> - </w:t>
            </w:r>
            <w:r w:rsidR="001B31E2" w:rsidRPr="00F209D1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 xml:space="preserve">Connaissance des pouvoirs de police du </w:t>
            </w:r>
            <w:r w:rsidR="001B31E2" w:rsidRPr="00F209D1">
              <w:rPr>
                <w:rStyle w:val="lev"/>
                <w:rFonts w:ascii="Verdana" w:hAnsi="Verdana" w:cs="Calibri"/>
                <w:b w:val="0"/>
                <w:bCs w:val="0"/>
                <w:sz w:val="16"/>
                <w:szCs w:val="16"/>
              </w:rPr>
              <w:t>Maire</w:t>
            </w:r>
            <w:r w:rsidR="00F209D1">
              <w:rPr>
                <w:rStyle w:val="lev"/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- </w:t>
            </w:r>
            <w:r w:rsidR="00720E72" w:rsidRPr="00F209D1">
              <w:rPr>
                <w:rStyle w:val="lev"/>
                <w:rFonts w:ascii="Verdana" w:hAnsi="Verdana" w:cstheme="minorHAnsi"/>
                <w:b w:val="0"/>
                <w:sz w:val="16"/>
                <w:szCs w:val="16"/>
              </w:rPr>
              <w:t>Aisance a</w:t>
            </w:r>
            <w:r w:rsidR="00EF5A2A" w:rsidRPr="00F209D1">
              <w:rPr>
                <w:rStyle w:val="lev"/>
                <w:rFonts w:ascii="Verdana" w:hAnsi="Verdana" w:cstheme="minorHAnsi"/>
                <w:b w:val="0"/>
                <w:sz w:val="16"/>
                <w:szCs w:val="16"/>
              </w:rPr>
              <w:t>vec les outils informatiques et technologiques</w:t>
            </w:r>
            <w:r w:rsidR="00F209D1">
              <w:rPr>
                <w:rStyle w:val="lev"/>
                <w:rFonts w:ascii="Verdana" w:hAnsi="Verdana" w:cstheme="minorHAnsi"/>
                <w:b w:val="0"/>
                <w:sz w:val="16"/>
                <w:szCs w:val="16"/>
              </w:rPr>
              <w:t xml:space="preserve"> - </w:t>
            </w:r>
            <w:r w:rsidR="00720E72" w:rsidRPr="00F209D1">
              <w:rPr>
                <w:rStyle w:val="lev"/>
                <w:rFonts w:ascii="Verdana" w:hAnsi="Verdana" w:cstheme="minorHAnsi"/>
                <w:b w:val="0"/>
                <w:sz w:val="16"/>
                <w:szCs w:val="16"/>
              </w:rPr>
              <w:t>S</w:t>
            </w:r>
            <w:r w:rsidR="007E7BA4" w:rsidRPr="00F209D1">
              <w:rPr>
                <w:rStyle w:val="lev"/>
                <w:rFonts w:ascii="Verdana" w:hAnsi="Verdana" w:cstheme="minorHAnsi"/>
                <w:b w:val="0"/>
                <w:sz w:val="16"/>
                <w:szCs w:val="16"/>
              </w:rPr>
              <w:t>ens du détail</w:t>
            </w:r>
            <w:r w:rsidR="00720E72" w:rsidRPr="00F209D1">
              <w:rPr>
                <w:rStyle w:val="lev"/>
                <w:rFonts w:ascii="Verdana" w:hAnsi="Verdana" w:cstheme="minorHAnsi"/>
                <w:b w:val="0"/>
                <w:sz w:val="16"/>
                <w:szCs w:val="16"/>
              </w:rPr>
              <w:t xml:space="preserve">, qualités d’attention et de concentration </w:t>
            </w:r>
            <w:r w:rsidR="007E7BA4" w:rsidRPr="00F209D1">
              <w:rPr>
                <w:rStyle w:val="lev"/>
                <w:rFonts w:ascii="Verdana" w:hAnsi="Verdana" w:cstheme="minorHAnsi"/>
                <w:b w:val="0"/>
                <w:sz w:val="16"/>
                <w:szCs w:val="16"/>
              </w:rPr>
              <w:t xml:space="preserve">pour repérer et rechercher des </w:t>
            </w:r>
            <w:r w:rsidR="001B31E2" w:rsidRPr="00F209D1">
              <w:rPr>
                <w:rStyle w:val="lev"/>
                <w:rFonts w:ascii="Verdana" w:hAnsi="Verdana" w:cstheme="minorHAnsi"/>
                <w:b w:val="0"/>
                <w:sz w:val="16"/>
                <w:szCs w:val="16"/>
              </w:rPr>
              <w:t>informations</w:t>
            </w:r>
            <w:r w:rsidR="00F209D1">
              <w:rPr>
                <w:rStyle w:val="lev"/>
                <w:rFonts w:ascii="Verdana" w:hAnsi="Verdana" w:cstheme="minorHAnsi"/>
                <w:b w:val="0"/>
                <w:sz w:val="16"/>
                <w:szCs w:val="16"/>
              </w:rPr>
              <w:t xml:space="preserve"> - </w:t>
            </w:r>
            <w:r w:rsidR="00EF5A2A" w:rsidRPr="00F209D1">
              <w:rPr>
                <w:rStyle w:val="lev"/>
                <w:rFonts w:ascii="Verdana" w:hAnsi="Verdana" w:cstheme="minorHAnsi"/>
                <w:b w:val="0"/>
                <w:sz w:val="16"/>
                <w:szCs w:val="16"/>
              </w:rPr>
              <w:t>Capacité à</w:t>
            </w:r>
            <w:r w:rsidR="007E7BA4" w:rsidRPr="00F209D1">
              <w:rPr>
                <w:rStyle w:val="lev"/>
                <w:rFonts w:ascii="Verdana" w:hAnsi="Verdana" w:cstheme="minorHAnsi"/>
                <w:b w:val="0"/>
                <w:sz w:val="16"/>
                <w:szCs w:val="16"/>
              </w:rPr>
              <w:t xml:space="preserve"> réagir rapidement et calmement pour être efficace</w:t>
            </w:r>
            <w:r w:rsidR="00721F37" w:rsidRPr="00F209D1">
              <w:rPr>
                <w:rStyle w:val="lev"/>
                <w:rFonts w:ascii="Verdana" w:hAnsi="Verdana" w:cstheme="minorHAnsi"/>
                <w:b w:val="0"/>
                <w:sz w:val="16"/>
                <w:szCs w:val="16"/>
              </w:rPr>
              <w:t> </w:t>
            </w:r>
            <w:r w:rsidR="00606B8D" w:rsidRPr="00F209D1">
              <w:rPr>
                <w:rStyle w:val="lev"/>
                <w:rFonts w:ascii="Verdana" w:hAnsi="Verdana" w:cstheme="minorHAnsi"/>
                <w:b w:val="0"/>
                <w:sz w:val="16"/>
                <w:szCs w:val="16"/>
              </w:rPr>
              <w:t xml:space="preserve">- </w:t>
            </w:r>
            <w:r w:rsidR="00721F37" w:rsidRPr="00F209D1">
              <w:rPr>
                <w:rStyle w:val="lev"/>
                <w:rFonts w:ascii="Verdana" w:hAnsi="Verdana" w:cstheme="minorHAnsi"/>
                <w:b w:val="0"/>
                <w:bCs w:val="0"/>
                <w:sz w:val="16"/>
                <w:szCs w:val="16"/>
              </w:rPr>
              <w:t xml:space="preserve">Sens de l’initiative et </w:t>
            </w:r>
            <w:r w:rsidRPr="00F209D1">
              <w:rPr>
                <w:rStyle w:val="lev"/>
                <w:rFonts w:ascii="Verdana" w:hAnsi="Verdana" w:cstheme="minorHAnsi"/>
                <w:b w:val="0"/>
                <w:bCs w:val="0"/>
                <w:sz w:val="16"/>
                <w:szCs w:val="16"/>
              </w:rPr>
              <w:t xml:space="preserve">capacité à </w:t>
            </w:r>
            <w:r w:rsidR="00721F37" w:rsidRPr="00F209D1">
              <w:rPr>
                <w:rStyle w:val="lev"/>
                <w:rFonts w:ascii="Verdana" w:hAnsi="Verdana" w:cstheme="minorHAnsi"/>
                <w:b w:val="0"/>
                <w:bCs w:val="0"/>
                <w:sz w:val="16"/>
                <w:szCs w:val="16"/>
              </w:rPr>
              <w:t>rendre compte par écrit et oralement</w:t>
            </w:r>
            <w:r w:rsidR="00F209D1">
              <w:rPr>
                <w:rStyle w:val="lev"/>
                <w:rFonts w:ascii="Verdana" w:hAnsi="Verdana" w:cstheme="minorHAnsi"/>
                <w:b w:val="0"/>
                <w:bCs w:val="0"/>
                <w:sz w:val="16"/>
                <w:szCs w:val="16"/>
              </w:rPr>
              <w:t xml:space="preserve"> - </w:t>
            </w:r>
            <w:r w:rsidR="00721F37" w:rsidRPr="00F209D1">
              <w:rPr>
                <w:rStyle w:val="lev"/>
                <w:rFonts w:ascii="Verdana" w:hAnsi="Verdana" w:cstheme="minorHAnsi"/>
                <w:b w:val="0"/>
                <w:bCs w:val="0"/>
                <w:sz w:val="16"/>
                <w:szCs w:val="16"/>
              </w:rPr>
              <w:t>Bonne condition physique, diplomatie, rigueur et impartialité</w:t>
            </w:r>
            <w:r w:rsidR="00F209D1">
              <w:rPr>
                <w:rStyle w:val="lev"/>
                <w:rFonts w:ascii="Verdana" w:hAnsi="Verdana" w:cstheme="minorHAnsi"/>
                <w:b w:val="0"/>
                <w:bCs w:val="0"/>
                <w:sz w:val="16"/>
                <w:szCs w:val="16"/>
              </w:rPr>
              <w:t xml:space="preserve"> - </w:t>
            </w:r>
            <w:r w:rsidR="001B31E2" w:rsidRPr="00F209D1">
              <w:rPr>
                <w:rStyle w:val="lev"/>
                <w:rFonts w:ascii="Verdana" w:hAnsi="Verdana" w:cstheme="minorHAnsi"/>
                <w:b w:val="0"/>
                <w:sz w:val="16"/>
                <w:szCs w:val="16"/>
              </w:rPr>
              <w:t xml:space="preserve">Capacité à la maitrise de soi et forte aptitude au dialogue et à l’écoute </w:t>
            </w:r>
            <w:r w:rsidR="00F209D1">
              <w:rPr>
                <w:rStyle w:val="lev"/>
                <w:rFonts w:ascii="Verdana" w:hAnsi="Verdana" w:cstheme="minorHAnsi"/>
                <w:b w:val="0"/>
                <w:sz w:val="16"/>
                <w:szCs w:val="16"/>
              </w:rPr>
              <w:t xml:space="preserve">- </w:t>
            </w:r>
            <w:r w:rsidR="001B31E2" w:rsidRPr="00F209D1">
              <w:rPr>
                <w:rStyle w:val="lev"/>
                <w:rFonts w:ascii="Verdana" w:hAnsi="Verdana" w:cstheme="minorHAnsi"/>
                <w:b w:val="0"/>
                <w:sz w:val="16"/>
                <w:szCs w:val="16"/>
              </w:rPr>
              <w:t xml:space="preserve">Sens de la médiation - </w:t>
            </w:r>
            <w:r w:rsidR="00721F37" w:rsidRPr="00F209D1">
              <w:rPr>
                <w:rStyle w:val="lev"/>
                <w:rFonts w:ascii="Verdana" w:hAnsi="Verdana" w:cstheme="minorHAnsi"/>
                <w:b w:val="0"/>
                <w:bCs w:val="0"/>
                <w:sz w:val="16"/>
                <w:szCs w:val="16"/>
              </w:rPr>
              <w:t>Qualités relationnelles, d</w:t>
            </w:r>
            <w:r w:rsidR="007E7BA4" w:rsidRPr="00F209D1">
              <w:rPr>
                <w:rStyle w:val="lev"/>
                <w:rFonts w:ascii="Verdana" w:hAnsi="Verdana" w:cstheme="minorHAnsi"/>
                <w:b w:val="0"/>
                <w:bCs w:val="0"/>
                <w:sz w:val="16"/>
                <w:szCs w:val="16"/>
              </w:rPr>
              <w:t>iscrétion</w:t>
            </w:r>
            <w:r w:rsidR="00721F37" w:rsidRPr="00F209D1">
              <w:rPr>
                <w:rStyle w:val="lev"/>
                <w:rFonts w:ascii="Verdana" w:hAnsi="Verdana" w:cstheme="minorHAnsi"/>
                <w:b w:val="0"/>
                <w:bCs w:val="0"/>
                <w:sz w:val="16"/>
                <w:szCs w:val="16"/>
              </w:rPr>
              <w:t>, s</w:t>
            </w:r>
            <w:r w:rsidR="007E7BA4" w:rsidRPr="00F209D1">
              <w:rPr>
                <w:rStyle w:val="lev"/>
                <w:rFonts w:ascii="Verdana" w:hAnsi="Verdana" w:cstheme="minorHAnsi"/>
                <w:b w:val="0"/>
                <w:bCs w:val="0"/>
                <w:sz w:val="16"/>
                <w:szCs w:val="16"/>
              </w:rPr>
              <w:t>ens du service public</w:t>
            </w:r>
          </w:p>
        </w:tc>
      </w:tr>
      <w:tr w:rsidR="0065796C" w:rsidRPr="00F209D1" w:rsidTr="00F209D1">
        <w:trPr>
          <w:trHeight w:val="232"/>
          <w:jc w:val="center"/>
        </w:trPr>
        <w:tc>
          <w:tcPr>
            <w:tcW w:w="2405" w:type="dxa"/>
          </w:tcPr>
          <w:p w:rsidR="0065796C" w:rsidRPr="00F209D1" w:rsidRDefault="0065796C" w:rsidP="007E7BA4">
            <w:pPr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Observations</w:t>
            </w:r>
          </w:p>
        </w:tc>
        <w:tc>
          <w:tcPr>
            <w:tcW w:w="9072" w:type="dxa"/>
            <w:gridSpan w:val="3"/>
          </w:tcPr>
          <w:p w:rsidR="001B0DA8" w:rsidRPr="00F209D1" w:rsidRDefault="001B0DA8" w:rsidP="001B0DA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>-</w:t>
            </w:r>
            <w:r w:rsidRPr="00F209D1">
              <w:rPr>
                <w:sz w:val="16"/>
                <w:szCs w:val="16"/>
              </w:rPr>
              <w:t xml:space="preserve"> </w:t>
            </w:r>
            <w:r w:rsidR="001B31E2" w:rsidRPr="00F209D1">
              <w:rPr>
                <w:rFonts w:ascii="Verdana" w:hAnsi="Verdana" w:cs="Calibri"/>
                <w:sz w:val="16"/>
                <w:szCs w:val="16"/>
              </w:rPr>
              <w:t>Permis B et port de l’uniforme obligatoire</w:t>
            </w:r>
            <w:r w:rsidR="00606B8D" w:rsidRPr="00F209D1">
              <w:rPr>
                <w:rFonts w:ascii="Verdana" w:hAnsi="Verdana" w:cs="Calibri"/>
                <w:sz w:val="16"/>
                <w:szCs w:val="16"/>
              </w:rPr>
              <w:t xml:space="preserve"> </w:t>
            </w:r>
          </w:p>
          <w:p w:rsidR="001B0DA8" w:rsidRPr="00F209D1" w:rsidRDefault="00606B8D" w:rsidP="001B0DA8">
            <w:pPr>
              <w:jc w:val="both"/>
              <w:rPr>
                <w:rStyle w:val="lev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 xml:space="preserve">- </w:t>
            </w:r>
            <w:r w:rsidR="007E7BA4" w:rsidRPr="00F209D1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>Lieu de travail dans un milieu fermé</w:t>
            </w:r>
            <w:r w:rsidR="00232B36" w:rsidRPr="00F209D1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 xml:space="preserve"> / Risque de fatigue visuelle, physique ou psychologique</w:t>
            </w:r>
            <w:r w:rsidRPr="00F209D1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 xml:space="preserve"> </w:t>
            </w:r>
          </w:p>
          <w:p w:rsidR="00613BBB" w:rsidRPr="00F209D1" w:rsidRDefault="00606B8D" w:rsidP="001B0DA8">
            <w:pPr>
              <w:jc w:val="both"/>
              <w:rPr>
                <w:rStyle w:val="lev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F209D1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 xml:space="preserve">- </w:t>
            </w:r>
            <w:r w:rsidR="000201AD" w:rsidRPr="00F209D1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 xml:space="preserve">Poste soumis à l'agrément </w:t>
            </w:r>
            <w:r w:rsidR="00E310E0" w:rsidRPr="00F209D1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>du</w:t>
            </w:r>
            <w:r w:rsidR="000201AD" w:rsidRPr="00F209D1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 xml:space="preserve"> </w:t>
            </w:r>
            <w:r w:rsidR="001D501E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 xml:space="preserve">Préfet </w:t>
            </w:r>
            <w:r w:rsidR="001D501E" w:rsidRPr="001D501E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 xml:space="preserve">et du </w:t>
            </w:r>
            <w:r w:rsidR="000201AD" w:rsidRPr="00F209D1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 xml:space="preserve">Procureur de la République, </w:t>
            </w:r>
            <w:r w:rsidR="001D501E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 xml:space="preserve">avec </w:t>
            </w:r>
            <w:r w:rsidR="000201AD" w:rsidRPr="00F209D1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 xml:space="preserve">assermentation par le Tribunal </w:t>
            </w:r>
            <w:r w:rsidR="00613BBB" w:rsidRPr="00F209D1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>Judiciaire</w:t>
            </w:r>
            <w:r w:rsidRPr="00F209D1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 xml:space="preserve"> </w:t>
            </w:r>
          </w:p>
          <w:p w:rsidR="00613BBB" w:rsidRPr="00F209D1" w:rsidRDefault="001B0DA8" w:rsidP="001B0DA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>-</w:t>
            </w:r>
            <w:r w:rsidRPr="00F209D1">
              <w:rPr>
                <w:sz w:val="16"/>
                <w:szCs w:val="16"/>
              </w:rPr>
              <w:t xml:space="preserve"> </w:t>
            </w:r>
            <w:r w:rsidR="00613BBB" w:rsidRPr="00F209D1">
              <w:rPr>
                <w:rFonts w:ascii="Verdana" w:hAnsi="Verdana" w:cs="Calibri"/>
                <w:sz w:val="16"/>
                <w:szCs w:val="16"/>
              </w:rPr>
              <w:t>Bonne condition physique indispensable</w:t>
            </w:r>
            <w:r w:rsidRPr="00F209D1">
              <w:rPr>
                <w:rFonts w:ascii="Verdana" w:hAnsi="Verdana" w:cs="Calibri"/>
                <w:sz w:val="16"/>
                <w:szCs w:val="16"/>
              </w:rPr>
              <w:t>, t</w:t>
            </w:r>
            <w:r w:rsidR="00613BBB" w:rsidRPr="00F209D1">
              <w:rPr>
                <w:rFonts w:ascii="Verdana" w:hAnsi="Verdana" w:cs="Calibri"/>
                <w:sz w:val="16"/>
                <w:szCs w:val="16"/>
              </w:rPr>
              <w:t>ravail en extérieur par tous temps</w:t>
            </w:r>
            <w:r w:rsidRPr="00F209D1">
              <w:rPr>
                <w:rFonts w:ascii="Verdana" w:hAnsi="Verdana" w:cs="Calibri"/>
                <w:sz w:val="16"/>
                <w:szCs w:val="16"/>
              </w:rPr>
              <w:t xml:space="preserve"> lors des missions de voie publique</w:t>
            </w:r>
          </w:p>
          <w:p w:rsidR="001B0DA8" w:rsidRPr="00F209D1" w:rsidRDefault="00606B8D" w:rsidP="001B0DA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 xml:space="preserve">- </w:t>
            </w:r>
            <w:r w:rsidR="006D2751" w:rsidRPr="00F209D1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>Selon le planning établi</w:t>
            </w:r>
            <w:r w:rsidR="001D501E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> </w:t>
            </w:r>
            <w:r w:rsidR="006D2751" w:rsidRPr="00F209D1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 xml:space="preserve">: </w:t>
            </w:r>
            <w:r w:rsidR="001B0DA8" w:rsidRPr="00F209D1">
              <w:rPr>
                <w:rFonts w:ascii="Verdana" w:hAnsi="Verdana" w:cs="Calibri"/>
                <w:sz w:val="16"/>
                <w:szCs w:val="16"/>
              </w:rPr>
              <w:t>Horaires de travail irréguliers avec amplitude variable (matin, après-midi, soirée, week-end, jours fériés, nuits)</w:t>
            </w:r>
          </w:p>
          <w:p w:rsidR="00E310E0" w:rsidRPr="00F209D1" w:rsidRDefault="00606B8D" w:rsidP="00E310E0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 xml:space="preserve">- </w:t>
            </w:r>
            <w:r w:rsidR="001B31E2" w:rsidRPr="00F209D1">
              <w:rPr>
                <w:rFonts w:ascii="Verdana" w:hAnsi="Verdana" w:cs="Calibri"/>
                <w:sz w:val="16"/>
                <w:szCs w:val="16"/>
              </w:rPr>
              <w:t>Les fiches de poste peuvent évoluer en fonction des nécessités de service et priorités institutionnelles</w:t>
            </w:r>
          </w:p>
        </w:tc>
      </w:tr>
    </w:tbl>
    <w:p w:rsidR="0065796C" w:rsidRPr="00903F73" w:rsidRDefault="001D501E">
      <w:pPr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 xml:space="preserve"> </w:t>
      </w:r>
    </w:p>
    <w:sectPr w:rsidR="0065796C" w:rsidRPr="00903F73" w:rsidSect="00903F73">
      <w:pgSz w:w="11906" w:h="16838"/>
      <w:pgMar w:top="142" w:right="454" w:bottom="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13725"/>
    <w:multiLevelType w:val="multilevel"/>
    <w:tmpl w:val="9D1C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94B31"/>
    <w:multiLevelType w:val="hybridMultilevel"/>
    <w:tmpl w:val="AB821FC6"/>
    <w:lvl w:ilvl="0" w:tplc="2258D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D1E7E"/>
    <w:multiLevelType w:val="hybridMultilevel"/>
    <w:tmpl w:val="E990C82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A412B"/>
    <w:multiLevelType w:val="hybridMultilevel"/>
    <w:tmpl w:val="A90A80F6"/>
    <w:lvl w:ilvl="0" w:tplc="469E8722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C0CCA"/>
    <w:multiLevelType w:val="multilevel"/>
    <w:tmpl w:val="A0AE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D40D32"/>
    <w:multiLevelType w:val="multilevel"/>
    <w:tmpl w:val="AF88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A77D5E"/>
    <w:multiLevelType w:val="hybridMultilevel"/>
    <w:tmpl w:val="638C506E"/>
    <w:lvl w:ilvl="0" w:tplc="637CE9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FB4916"/>
    <w:multiLevelType w:val="hybridMultilevel"/>
    <w:tmpl w:val="8C82CC58"/>
    <w:lvl w:ilvl="0" w:tplc="A7422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40B30"/>
    <w:multiLevelType w:val="multilevel"/>
    <w:tmpl w:val="AFFA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CD"/>
    <w:rsid w:val="000201AD"/>
    <w:rsid w:val="000A7C28"/>
    <w:rsid w:val="00120EFA"/>
    <w:rsid w:val="00137795"/>
    <w:rsid w:val="001918A8"/>
    <w:rsid w:val="001B0DA8"/>
    <w:rsid w:val="001B31E2"/>
    <w:rsid w:val="001B704D"/>
    <w:rsid w:val="001D501E"/>
    <w:rsid w:val="001F50C3"/>
    <w:rsid w:val="002255FC"/>
    <w:rsid w:val="00232B36"/>
    <w:rsid w:val="00234678"/>
    <w:rsid w:val="00246B13"/>
    <w:rsid w:val="00287D3C"/>
    <w:rsid w:val="002966A8"/>
    <w:rsid w:val="002B275E"/>
    <w:rsid w:val="0031476D"/>
    <w:rsid w:val="003C42FA"/>
    <w:rsid w:val="003D5CF3"/>
    <w:rsid w:val="00432934"/>
    <w:rsid w:val="00470CAB"/>
    <w:rsid w:val="004872D7"/>
    <w:rsid w:val="004E2A03"/>
    <w:rsid w:val="0051547D"/>
    <w:rsid w:val="005242CC"/>
    <w:rsid w:val="00531347"/>
    <w:rsid w:val="00537ABB"/>
    <w:rsid w:val="00564F1D"/>
    <w:rsid w:val="005E05A7"/>
    <w:rsid w:val="00606B8D"/>
    <w:rsid w:val="00613BBB"/>
    <w:rsid w:val="006570F1"/>
    <w:rsid w:val="0065796C"/>
    <w:rsid w:val="00685B97"/>
    <w:rsid w:val="006D2751"/>
    <w:rsid w:val="00716FC5"/>
    <w:rsid w:val="00720E72"/>
    <w:rsid w:val="00721F37"/>
    <w:rsid w:val="007A7F93"/>
    <w:rsid w:val="007E7BA4"/>
    <w:rsid w:val="00804466"/>
    <w:rsid w:val="008634B0"/>
    <w:rsid w:val="00872B1E"/>
    <w:rsid w:val="008F5DCD"/>
    <w:rsid w:val="00903F73"/>
    <w:rsid w:val="00A00622"/>
    <w:rsid w:val="00A0139D"/>
    <w:rsid w:val="00A42841"/>
    <w:rsid w:val="00A72E4A"/>
    <w:rsid w:val="00AA49D4"/>
    <w:rsid w:val="00BC715C"/>
    <w:rsid w:val="00BD5069"/>
    <w:rsid w:val="00C12D3A"/>
    <w:rsid w:val="00C54937"/>
    <w:rsid w:val="00CE1F16"/>
    <w:rsid w:val="00CF3C9F"/>
    <w:rsid w:val="00D379B1"/>
    <w:rsid w:val="00D5554B"/>
    <w:rsid w:val="00D95858"/>
    <w:rsid w:val="00E1482D"/>
    <w:rsid w:val="00E25A74"/>
    <w:rsid w:val="00E310E0"/>
    <w:rsid w:val="00E63703"/>
    <w:rsid w:val="00E90E79"/>
    <w:rsid w:val="00EF5A2A"/>
    <w:rsid w:val="00F209D1"/>
    <w:rsid w:val="00F56EF1"/>
    <w:rsid w:val="00FB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E8415-C110-4ABB-BABA-A781B04C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caps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b/>
      <w:bCs/>
      <w:sz w:val="20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 w:cs="Arial"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ev">
    <w:name w:val="Strong"/>
    <w:uiPriority w:val="22"/>
    <w:qFormat/>
    <w:rsid w:val="002966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7BA4"/>
    <w:pPr>
      <w:spacing w:before="100" w:beforeAutospacing="1" w:after="100" w:afterAutospacing="1"/>
    </w:pPr>
  </w:style>
  <w:style w:type="character" w:customStyle="1" w:styleId="textenormalbleum11">
    <w:name w:val="textenormalbleum11"/>
    <w:rsid w:val="001B31E2"/>
  </w:style>
  <w:style w:type="paragraph" w:styleId="Paragraphedeliste">
    <w:name w:val="List Paragraph"/>
    <w:basedOn w:val="Normal"/>
    <w:uiPriority w:val="34"/>
    <w:qFormat/>
    <w:rsid w:val="00606B8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310E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1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2F03-7D1F-4E32-B1F7-6AB957210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951</Words>
  <Characters>5510</Characters>
  <Application>Microsoft Office Word</Application>
  <DocSecurity>4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ASSISTANT CARRIERES-PAIES</vt:lpstr>
    </vt:vector>
  </TitlesOfParts>
  <Company>Ville de Lorient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CARRIERES-PAIES</dc:title>
  <dc:subject/>
  <dc:creator>smeilleray</dc:creator>
  <cp:keywords/>
  <dc:description/>
  <cp:lastModifiedBy>JEGAT Armelle</cp:lastModifiedBy>
  <cp:revision>2</cp:revision>
  <cp:lastPrinted>2025-08-07T07:24:00Z</cp:lastPrinted>
  <dcterms:created xsi:type="dcterms:W3CDTF">2025-08-07T07:53:00Z</dcterms:created>
  <dcterms:modified xsi:type="dcterms:W3CDTF">2025-08-07T07:53:00Z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0008008e000000000000010262610207f74006b004c800</vt:lpwstr>
  </property>
</Properties>
</file>