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3266" w:rsidRPr="0040790F" w:rsidRDefault="00504AD3">
      <w:pPr>
        <w:pStyle w:val="Titre"/>
        <w:outlineLvl w:val="0"/>
        <w:rPr>
          <w:rFonts w:ascii="Verdana" w:hAnsi="Verdana" w:cs="Calibri"/>
          <w:caps/>
          <w:sz w:val="20"/>
          <w:szCs w:val="20"/>
        </w:rPr>
      </w:pPr>
      <w:r w:rsidRPr="0040790F">
        <w:rPr>
          <w:noProof/>
          <w:sz w:val="20"/>
          <w:szCs w:val="20"/>
        </w:rPr>
        <w:drawing>
          <wp:anchor distT="0" distB="0" distL="114300" distR="114300" simplePos="0" relativeHeight="251659264" behindDoc="1" locked="0" layoutInCell="1" allowOverlap="1">
            <wp:simplePos x="0" y="0"/>
            <wp:positionH relativeFrom="margin">
              <wp:align>left</wp:align>
            </wp:positionH>
            <wp:positionV relativeFrom="paragraph">
              <wp:posOffset>0</wp:posOffset>
            </wp:positionV>
            <wp:extent cx="584200" cy="584200"/>
            <wp:effectExtent l="0" t="0" r="6350" b="6350"/>
            <wp:wrapNone/>
            <wp:docPr id="7" name="Image 7" descr="C:\Users\smeilleray\Desktop\VilleLorient_Logo_DEF_NO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meilleray\Desktop\VilleLorient_Logo_DEF_NOIR.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4200" cy="584200"/>
                    </a:xfrm>
                    <a:prstGeom prst="rect">
                      <a:avLst/>
                    </a:prstGeom>
                    <a:noFill/>
                    <a:ln>
                      <a:noFill/>
                    </a:ln>
                  </pic:spPr>
                </pic:pic>
              </a:graphicData>
            </a:graphic>
            <wp14:sizeRelH relativeFrom="page">
              <wp14:pctWidth>0</wp14:pctWidth>
            </wp14:sizeRelH>
            <wp14:sizeRelV relativeFrom="page">
              <wp14:pctHeight>0</wp14:pctHeight>
            </wp14:sizeRelV>
          </wp:anchor>
        </w:drawing>
      </w:r>
      <w:r w:rsidR="00E5521C" w:rsidRPr="0040790F">
        <w:rPr>
          <w:rFonts w:ascii="Verdana" w:hAnsi="Verdana" w:cs="Calibri"/>
          <w:caps/>
          <w:sz w:val="20"/>
          <w:szCs w:val="20"/>
        </w:rPr>
        <w:t>animat</w:t>
      </w:r>
      <w:r w:rsidR="00EE3B79">
        <w:rPr>
          <w:rFonts w:ascii="Verdana" w:hAnsi="Verdana" w:cs="Calibri"/>
          <w:caps/>
          <w:sz w:val="20"/>
          <w:szCs w:val="20"/>
        </w:rPr>
        <w:t>EUR</w:t>
      </w:r>
      <w:r w:rsidR="00083266" w:rsidRPr="0040790F">
        <w:rPr>
          <w:rFonts w:ascii="Verdana" w:hAnsi="Verdana" w:cs="Calibri"/>
          <w:caps/>
          <w:sz w:val="20"/>
          <w:szCs w:val="20"/>
        </w:rPr>
        <w:t xml:space="preserve"> periscolaire</w:t>
      </w:r>
      <w:r w:rsidR="00EE3B79">
        <w:rPr>
          <w:rFonts w:ascii="Verdana" w:hAnsi="Verdana" w:cs="Calibri"/>
          <w:caps/>
          <w:sz w:val="20"/>
          <w:szCs w:val="20"/>
        </w:rPr>
        <w:t xml:space="preserve"> </w:t>
      </w:r>
      <w:r w:rsidR="00EE3B79" w:rsidRPr="00EE3B79">
        <w:rPr>
          <w:rFonts w:ascii="Verdana" w:hAnsi="Verdana" w:cs="Calibri"/>
          <w:caps/>
          <w:sz w:val="16"/>
          <w:szCs w:val="16"/>
        </w:rPr>
        <w:t>(H/F)</w:t>
      </w:r>
    </w:p>
    <w:p w:rsidR="00A363C7" w:rsidRPr="0040790F" w:rsidRDefault="00A363C7">
      <w:pPr>
        <w:pStyle w:val="Titre"/>
        <w:rPr>
          <w:rFonts w:ascii="Verdana" w:hAnsi="Verdana" w:cs="Calibri"/>
          <w:sz w:val="20"/>
          <w:szCs w:val="20"/>
        </w:rPr>
      </w:pPr>
    </w:p>
    <w:p w:rsidR="00E5521C" w:rsidRPr="0040790F" w:rsidRDefault="001110EA" w:rsidP="001110EA">
      <w:pPr>
        <w:jc w:val="center"/>
        <w:rPr>
          <w:rFonts w:ascii="Verdana" w:hAnsi="Verdana" w:cs="Calibri"/>
          <w:b/>
          <w:bCs/>
          <w:sz w:val="18"/>
          <w:szCs w:val="18"/>
        </w:rPr>
      </w:pPr>
      <w:r w:rsidRPr="0040790F">
        <w:rPr>
          <w:rFonts w:ascii="Verdana" w:hAnsi="Verdana" w:cs="Calibri"/>
          <w:b/>
          <w:sz w:val="18"/>
          <w:szCs w:val="18"/>
        </w:rPr>
        <w:t xml:space="preserve">PEVC / Direction de l’Education, l’Enfance et la Restauration – DEER </w:t>
      </w:r>
      <w:r w:rsidRPr="0040790F">
        <w:rPr>
          <w:rFonts w:ascii="Verdana" w:hAnsi="Verdana" w:cs="Calibri"/>
          <w:b/>
          <w:bCs/>
          <w:sz w:val="18"/>
          <w:szCs w:val="18"/>
        </w:rPr>
        <w:t xml:space="preserve">/ </w:t>
      </w:r>
    </w:p>
    <w:p w:rsidR="001110EA" w:rsidRPr="0040790F" w:rsidRDefault="001110EA" w:rsidP="001110EA">
      <w:pPr>
        <w:jc w:val="center"/>
        <w:rPr>
          <w:rFonts w:ascii="Verdana" w:hAnsi="Verdana" w:cs="Calibri"/>
          <w:b/>
          <w:bCs/>
          <w:sz w:val="18"/>
          <w:szCs w:val="18"/>
        </w:rPr>
      </w:pPr>
      <w:r w:rsidRPr="0040790F">
        <w:rPr>
          <w:rFonts w:ascii="Verdana" w:hAnsi="Verdana" w:cs="Calibri"/>
          <w:b/>
          <w:bCs/>
          <w:sz w:val="18"/>
          <w:szCs w:val="18"/>
        </w:rPr>
        <w:t>Service Education / Projets éducatifs de secteur et vie des écoles</w:t>
      </w:r>
    </w:p>
    <w:p w:rsidR="00692BB2" w:rsidRPr="00E5521C" w:rsidRDefault="00692BB2" w:rsidP="00692BB2">
      <w:pPr>
        <w:jc w:val="right"/>
        <w:rPr>
          <w:rFonts w:ascii="Verdana" w:hAnsi="Verdana" w:cs="Arial"/>
          <w:i/>
          <w:sz w:val="18"/>
          <w:szCs w:val="18"/>
        </w:rPr>
      </w:pPr>
    </w:p>
    <w:tbl>
      <w:tblPr>
        <w:tblW w:w="11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890"/>
        <w:gridCol w:w="3260"/>
        <w:gridCol w:w="2126"/>
        <w:gridCol w:w="2887"/>
      </w:tblGrid>
      <w:tr w:rsidR="00032A02" w:rsidRPr="00E5521C" w:rsidTr="00E5521C">
        <w:trPr>
          <w:trHeight w:val="595"/>
          <w:jc w:val="center"/>
        </w:trPr>
        <w:tc>
          <w:tcPr>
            <w:tcW w:w="6150" w:type="dxa"/>
            <w:gridSpan w:val="2"/>
            <w:tcBorders>
              <w:right w:val="dashed" w:sz="8" w:space="0" w:color="auto"/>
            </w:tcBorders>
            <w:tcMar>
              <w:top w:w="113" w:type="dxa"/>
              <w:left w:w="85" w:type="dxa"/>
              <w:bottom w:w="113" w:type="dxa"/>
              <w:right w:w="85" w:type="dxa"/>
            </w:tcMar>
          </w:tcPr>
          <w:p w:rsidR="00032A02" w:rsidRPr="00E5521C" w:rsidRDefault="00DA4692" w:rsidP="000F5006">
            <w:pPr>
              <w:pStyle w:val="Titre2"/>
              <w:rPr>
                <w:rFonts w:ascii="Verdana" w:hAnsi="Verdana" w:cs="Calibri"/>
                <w:sz w:val="16"/>
                <w:szCs w:val="16"/>
              </w:rPr>
            </w:pPr>
            <w:bookmarkStart w:id="0" w:name="_Hlk179892371"/>
            <w:r>
              <w:rPr>
                <w:rFonts w:ascii="Verdana" w:hAnsi="Verdana" w:cs="Calibri"/>
                <w:sz w:val="16"/>
                <w:szCs w:val="16"/>
              </w:rPr>
              <w:t>Cadre statutaire</w:t>
            </w:r>
          </w:p>
          <w:p w:rsidR="00032A02" w:rsidRPr="00E5521C" w:rsidRDefault="00032A02" w:rsidP="00032A02">
            <w:pPr>
              <w:numPr>
                <w:ilvl w:val="0"/>
                <w:numId w:val="2"/>
              </w:numPr>
              <w:jc w:val="both"/>
              <w:rPr>
                <w:rFonts w:ascii="Verdana" w:hAnsi="Verdana" w:cs="Calibri"/>
                <w:sz w:val="16"/>
                <w:szCs w:val="16"/>
              </w:rPr>
            </w:pPr>
            <w:r w:rsidRPr="00E5521C">
              <w:rPr>
                <w:rFonts w:ascii="Verdana" w:hAnsi="Verdana" w:cs="Calibri"/>
                <w:b/>
                <w:bCs/>
                <w:sz w:val="16"/>
                <w:szCs w:val="16"/>
              </w:rPr>
              <w:t xml:space="preserve">Catégorie : </w:t>
            </w:r>
            <w:r w:rsidRPr="00E5521C">
              <w:rPr>
                <w:rFonts w:ascii="Verdana" w:hAnsi="Verdana" w:cs="Calibri"/>
                <w:sz w:val="16"/>
                <w:szCs w:val="16"/>
              </w:rPr>
              <w:t>C</w:t>
            </w:r>
          </w:p>
          <w:p w:rsidR="00032A02" w:rsidRPr="00E5521C" w:rsidRDefault="00032A02" w:rsidP="00032A02">
            <w:pPr>
              <w:numPr>
                <w:ilvl w:val="0"/>
                <w:numId w:val="2"/>
              </w:numPr>
              <w:rPr>
                <w:rFonts w:ascii="Verdana" w:hAnsi="Verdana" w:cs="Calibri"/>
                <w:b/>
                <w:bCs/>
                <w:sz w:val="16"/>
                <w:szCs w:val="16"/>
              </w:rPr>
            </w:pPr>
            <w:r w:rsidRPr="00E5521C">
              <w:rPr>
                <w:rFonts w:ascii="Verdana" w:hAnsi="Verdana" w:cs="Calibri"/>
                <w:b/>
                <w:bCs/>
                <w:sz w:val="16"/>
                <w:szCs w:val="16"/>
              </w:rPr>
              <w:t xml:space="preserve">Filière : </w:t>
            </w:r>
            <w:r w:rsidRPr="00E5521C">
              <w:rPr>
                <w:rFonts w:ascii="Verdana" w:hAnsi="Verdana" w:cs="Calibri"/>
                <w:sz w:val="16"/>
                <w:szCs w:val="16"/>
              </w:rPr>
              <w:t>Animation</w:t>
            </w:r>
          </w:p>
          <w:p w:rsidR="00032A02" w:rsidRPr="00E5521C" w:rsidRDefault="00032A02" w:rsidP="00032A02">
            <w:pPr>
              <w:numPr>
                <w:ilvl w:val="0"/>
                <w:numId w:val="2"/>
              </w:numPr>
              <w:rPr>
                <w:rFonts w:ascii="Verdana" w:hAnsi="Verdana" w:cs="Calibri"/>
                <w:b/>
                <w:bCs/>
                <w:sz w:val="16"/>
                <w:szCs w:val="16"/>
              </w:rPr>
            </w:pPr>
            <w:r w:rsidRPr="00E5521C">
              <w:rPr>
                <w:rFonts w:ascii="Verdana" w:hAnsi="Verdana" w:cs="Calibri"/>
                <w:b/>
                <w:bCs/>
                <w:sz w:val="16"/>
                <w:szCs w:val="16"/>
              </w:rPr>
              <w:t xml:space="preserve">Cadre d’emplois : </w:t>
            </w:r>
            <w:r w:rsidRPr="00E5521C">
              <w:rPr>
                <w:rFonts w:ascii="Verdana" w:hAnsi="Verdana" w:cs="Calibri"/>
                <w:sz w:val="16"/>
                <w:szCs w:val="16"/>
              </w:rPr>
              <w:t>Adjoints territoriaux d’animation</w:t>
            </w:r>
          </w:p>
        </w:tc>
        <w:tc>
          <w:tcPr>
            <w:tcW w:w="2126" w:type="dxa"/>
            <w:tcBorders>
              <w:right w:val="single" w:sz="4" w:space="0" w:color="auto"/>
            </w:tcBorders>
            <w:vAlign w:val="center"/>
          </w:tcPr>
          <w:p w:rsidR="00032A02" w:rsidRPr="00E5521C" w:rsidRDefault="00032A02" w:rsidP="00032A02">
            <w:pPr>
              <w:jc w:val="center"/>
              <w:rPr>
                <w:rFonts w:ascii="Verdana" w:hAnsi="Verdana" w:cs="Calibri"/>
                <w:b/>
                <w:sz w:val="16"/>
                <w:szCs w:val="16"/>
                <w:u w:val="single"/>
              </w:rPr>
            </w:pPr>
            <w:r w:rsidRPr="00E5521C">
              <w:rPr>
                <w:rFonts w:ascii="Verdana" w:hAnsi="Verdana" w:cs="Calibri"/>
                <w:b/>
                <w:sz w:val="16"/>
                <w:szCs w:val="16"/>
                <w:u w:val="single"/>
              </w:rPr>
              <w:t>Cotation RIFSEEP</w:t>
            </w:r>
          </w:p>
          <w:p w:rsidR="00032A02" w:rsidRPr="00E5521C" w:rsidRDefault="00032A02" w:rsidP="00032A02">
            <w:pPr>
              <w:jc w:val="center"/>
              <w:rPr>
                <w:rFonts w:ascii="Verdana" w:hAnsi="Verdana" w:cs="Calibri"/>
                <w:sz w:val="16"/>
                <w:szCs w:val="16"/>
              </w:rPr>
            </w:pPr>
          </w:p>
          <w:p w:rsidR="00032A02" w:rsidRPr="00E5521C" w:rsidRDefault="00032A02" w:rsidP="00032A02">
            <w:pPr>
              <w:jc w:val="center"/>
              <w:rPr>
                <w:rFonts w:ascii="Verdana" w:hAnsi="Verdana" w:cs="Calibri"/>
                <w:sz w:val="16"/>
                <w:szCs w:val="16"/>
              </w:rPr>
            </w:pPr>
            <w:r w:rsidRPr="00E5521C">
              <w:rPr>
                <w:rFonts w:ascii="Verdana" w:hAnsi="Verdana" w:cs="Calibri"/>
                <w:sz w:val="16"/>
                <w:szCs w:val="16"/>
              </w:rPr>
              <w:t>C</w:t>
            </w:r>
            <w:r w:rsidR="00E5521C">
              <w:rPr>
                <w:rFonts w:ascii="Verdana" w:hAnsi="Verdana" w:cs="Calibri"/>
                <w:sz w:val="16"/>
                <w:szCs w:val="16"/>
              </w:rPr>
              <w:t>3</w:t>
            </w:r>
          </w:p>
        </w:tc>
        <w:tc>
          <w:tcPr>
            <w:tcW w:w="2887" w:type="dxa"/>
            <w:tcBorders>
              <w:left w:val="single" w:sz="4" w:space="0" w:color="auto"/>
            </w:tcBorders>
            <w:tcMar>
              <w:top w:w="113" w:type="dxa"/>
              <w:left w:w="85" w:type="dxa"/>
              <w:bottom w:w="113" w:type="dxa"/>
              <w:right w:w="85" w:type="dxa"/>
            </w:tcMar>
            <w:vAlign w:val="center"/>
          </w:tcPr>
          <w:p w:rsidR="00032A02" w:rsidRPr="00E5521C" w:rsidRDefault="00032A02" w:rsidP="00032A02">
            <w:pPr>
              <w:jc w:val="center"/>
              <w:rPr>
                <w:rFonts w:ascii="Verdana" w:hAnsi="Verdana" w:cs="Calibri"/>
                <w:b/>
                <w:bCs/>
                <w:sz w:val="16"/>
                <w:szCs w:val="16"/>
                <w:u w:val="single"/>
              </w:rPr>
            </w:pPr>
            <w:r w:rsidRPr="00E5521C">
              <w:rPr>
                <w:rFonts w:ascii="Verdana" w:hAnsi="Verdana" w:cs="Calibri"/>
                <w:b/>
                <w:bCs/>
                <w:sz w:val="16"/>
                <w:szCs w:val="16"/>
                <w:u w:val="single"/>
              </w:rPr>
              <w:t>Temps de travail</w:t>
            </w:r>
          </w:p>
          <w:p w:rsidR="00032A02" w:rsidRPr="00E5521C" w:rsidRDefault="00032A02" w:rsidP="00032A02">
            <w:pPr>
              <w:jc w:val="center"/>
              <w:rPr>
                <w:rFonts w:ascii="Verdana" w:hAnsi="Verdana" w:cs="Calibri"/>
                <w:b/>
                <w:bCs/>
                <w:sz w:val="16"/>
                <w:szCs w:val="16"/>
                <w:u w:val="single"/>
              </w:rPr>
            </w:pPr>
          </w:p>
          <w:p w:rsidR="00032A02" w:rsidRDefault="00032A02" w:rsidP="00032A02">
            <w:pPr>
              <w:jc w:val="center"/>
              <w:rPr>
                <w:rFonts w:ascii="Verdana" w:hAnsi="Verdana" w:cs="Calibri"/>
                <w:sz w:val="16"/>
                <w:szCs w:val="16"/>
              </w:rPr>
            </w:pPr>
            <w:r w:rsidRPr="00E5521C">
              <w:rPr>
                <w:rFonts w:ascii="Verdana" w:hAnsi="Verdana" w:cs="Calibri"/>
                <w:sz w:val="16"/>
                <w:szCs w:val="16"/>
              </w:rPr>
              <w:t xml:space="preserve">Temps </w:t>
            </w:r>
            <w:r w:rsidR="001F1C35">
              <w:rPr>
                <w:rFonts w:ascii="Verdana" w:hAnsi="Verdana" w:cs="Calibri"/>
                <w:sz w:val="16"/>
                <w:szCs w:val="16"/>
              </w:rPr>
              <w:t>c</w:t>
            </w:r>
            <w:r w:rsidRPr="00E5521C">
              <w:rPr>
                <w:rFonts w:ascii="Verdana" w:hAnsi="Verdana" w:cs="Calibri"/>
                <w:sz w:val="16"/>
                <w:szCs w:val="16"/>
              </w:rPr>
              <w:t xml:space="preserve">omplet </w:t>
            </w:r>
          </w:p>
          <w:p w:rsidR="00032A02" w:rsidRPr="00E5521C" w:rsidRDefault="002218AF" w:rsidP="002218AF">
            <w:pPr>
              <w:jc w:val="center"/>
              <w:rPr>
                <w:rFonts w:ascii="Verdana" w:hAnsi="Verdana" w:cs="Calibri"/>
                <w:b/>
                <w:color w:val="FF0000"/>
                <w:sz w:val="16"/>
                <w:szCs w:val="16"/>
              </w:rPr>
            </w:pPr>
            <w:r>
              <w:rPr>
                <w:rFonts w:ascii="Verdana" w:hAnsi="Verdana" w:cs="Calibri"/>
                <w:sz w:val="16"/>
                <w:szCs w:val="16"/>
              </w:rPr>
              <w:t>Cycle annuel</w:t>
            </w:r>
          </w:p>
        </w:tc>
      </w:tr>
      <w:tr w:rsidR="00083266" w:rsidRPr="00E5521C" w:rsidTr="00E5521C">
        <w:trPr>
          <w:trHeight w:val="569"/>
          <w:jc w:val="center"/>
        </w:trPr>
        <w:tc>
          <w:tcPr>
            <w:tcW w:w="2890" w:type="dxa"/>
            <w:tcMar>
              <w:top w:w="57" w:type="dxa"/>
              <w:left w:w="57" w:type="dxa"/>
              <w:bottom w:w="57" w:type="dxa"/>
              <w:right w:w="57" w:type="dxa"/>
            </w:tcMar>
          </w:tcPr>
          <w:p w:rsidR="00083266" w:rsidRPr="00E5521C" w:rsidRDefault="00083266" w:rsidP="00215578">
            <w:pPr>
              <w:rPr>
                <w:rFonts w:ascii="Verdana" w:hAnsi="Verdana" w:cs="Calibri"/>
                <w:b/>
                <w:sz w:val="16"/>
                <w:szCs w:val="16"/>
              </w:rPr>
            </w:pPr>
            <w:r w:rsidRPr="00E5521C">
              <w:rPr>
                <w:rFonts w:ascii="Verdana" w:hAnsi="Verdana" w:cs="Calibri"/>
                <w:b/>
                <w:bCs/>
                <w:sz w:val="16"/>
                <w:szCs w:val="16"/>
                <w:u w:val="single"/>
              </w:rPr>
              <w:t>Situation fonctionnelle</w:t>
            </w:r>
          </w:p>
          <w:p w:rsidR="00083266" w:rsidRPr="00E5521C" w:rsidRDefault="00083266" w:rsidP="00215578">
            <w:pPr>
              <w:numPr>
                <w:ilvl w:val="0"/>
                <w:numId w:val="2"/>
              </w:numPr>
              <w:rPr>
                <w:rFonts w:ascii="Verdana" w:hAnsi="Verdana" w:cs="Calibri"/>
                <w:b/>
                <w:bCs/>
                <w:sz w:val="16"/>
                <w:szCs w:val="16"/>
              </w:rPr>
            </w:pPr>
            <w:r w:rsidRPr="00E5521C">
              <w:rPr>
                <w:rFonts w:ascii="Verdana" w:hAnsi="Verdana" w:cs="Calibri"/>
                <w:b/>
                <w:bCs/>
                <w:sz w:val="16"/>
                <w:szCs w:val="16"/>
              </w:rPr>
              <w:t>Référent hiérarchique</w:t>
            </w:r>
            <w:r w:rsidR="00D728B6" w:rsidRPr="00E5521C">
              <w:rPr>
                <w:rFonts w:ascii="Verdana" w:hAnsi="Verdana" w:cs="Calibri"/>
                <w:b/>
                <w:bCs/>
                <w:sz w:val="16"/>
                <w:szCs w:val="16"/>
              </w:rPr>
              <w:t xml:space="preserve"> </w:t>
            </w:r>
          </w:p>
          <w:p w:rsidR="00083266" w:rsidRPr="00E5521C" w:rsidRDefault="00083266" w:rsidP="00215578">
            <w:pPr>
              <w:numPr>
                <w:ilvl w:val="0"/>
                <w:numId w:val="2"/>
              </w:numPr>
              <w:rPr>
                <w:rFonts w:ascii="Verdana" w:hAnsi="Verdana" w:cs="Calibri"/>
                <w:b/>
                <w:bCs/>
                <w:sz w:val="16"/>
                <w:szCs w:val="16"/>
              </w:rPr>
            </w:pPr>
            <w:r w:rsidRPr="00E5521C">
              <w:rPr>
                <w:rFonts w:ascii="Verdana" w:hAnsi="Verdana" w:cs="Calibri"/>
                <w:b/>
                <w:bCs/>
                <w:sz w:val="16"/>
                <w:szCs w:val="16"/>
              </w:rPr>
              <w:t>Positionnement</w:t>
            </w:r>
          </w:p>
        </w:tc>
        <w:tc>
          <w:tcPr>
            <w:tcW w:w="8273" w:type="dxa"/>
            <w:gridSpan w:val="3"/>
            <w:tcMar>
              <w:top w:w="57" w:type="dxa"/>
              <w:left w:w="57" w:type="dxa"/>
              <w:bottom w:w="57" w:type="dxa"/>
              <w:right w:w="57" w:type="dxa"/>
            </w:tcMar>
          </w:tcPr>
          <w:p w:rsidR="00D728B6" w:rsidRPr="00E5521C" w:rsidRDefault="00D728B6" w:rsidP="00215578">
            <w:pPr>
              <w:jc w:val="both"/>
              <w:rPr>
                <w:rFonts w:ascii="Verdana" w:hAnsi="Verdana" w:cs="Calibri"/>
                <w:sz w:val="16"/>
                <w:szCs w:val="16"/>
              </w:rPr>
            </w:pPr>
          </w:p>
          <w:p w:rsidR="00DD742C" w:rsidRPr="00E5521C" w:rsidRDefault="00E5521C" w:rsidP="00215578">
            <w:pPr>
              <w:jc w:val="both"/>
              <w:rPr>
                <w:rFonts w:ascii="Verdana" w:hAnsi="Verdana" w:cs="Calibri"/>
                <w:sz w:val="16"/>
                <w:szCs w:val="16"/>
              </w:rPr>
            </w:pPr>
            <w:r>
              <w:rPr>
                <w:rFonts w:ascii="Verdana" w:hAnsi="Verdana" w:cs="Calibri"/>
                <w:sz w:val="16"/>
                <w:szCs w:val="16"/>
              </w:rPr>
              <w:t xml:space="preserve">Coordonnatrice/coordonnateur </w:t>
            </w:r>
            <w:r w:rsidR="00644DF7" w:rsidRPr="00E5521C">
              <w:rPr>
                <w:rFonts w:ascii="Verdana" w:hAnsi="Verdana" w:cs="Calibri"/>
                <w:sz w:val="16"/>
                <w:szCs w:val="16"/>
              </w:rPr>
              <w:t>éducatif de secteur</w:t>
            </w:r>
            <w:r w:rsidR="00516EA8" w:rsidRPr="00E5521C">
              <w:rPr>
                <w:rFonts w:ascii="Verdana" w:hAnsi="Verdana" w:cs="Calibri"/>
                <w:sz w:val="16"/>
                <w:szCs w:val="16"/>
              </w:rPr>
              <w:t xml:space="preserve"> </w:t>
            </w:r>
          </w:p>
          <w:p w:rsidR="00083266" w:rsidRPr="00E5521C" w:rsidRDefault="0057072E" w:rsidP="00215578">
            <w:pPr>
              <w:jc w:val="both"/>
              <w:rPr>
                <w:rFonts w:ascii="Verdana" w:hAnsi="Verdana" w:cs="Calibri"/>
                <w:sz w:val="16"/>
                <w:szCs w:val="16"/>
              </w:rPr>
            </w:pPr>
            <w:r w:rsidRPr="00E5521C">
              <w:rPr>
                <w:rFonts w:ascii="Verdana" w:hAnsi="Verdana" w:cs="Calibri"/>
                <w:sz w:val="16"/>
                <w:szCs w:val="16"/>
              </w:rPr>
              <w:t>Vous intervenez au se</w:t>
            </w:r>
            <w:r w:rsidR="00374DCF" w:rsidRPr="00E5521C">
              <w:rPr>
                <w:rFonts w:ascii="Verdana" w:hAnsi="Verdana" w:cs="Calibri"/>
                <w:sz w:val="16"/>
                <w:szCs w:val="16"/>
              </w:rPr>
              <w:t>in de l’équipe des animateurs des</w:t>
            </w:r>
            <w:r w:rsidRPr="00E5521C">
              <w:rPr>
                <w:rFonts w:ascii="Verdana" w:hAnsi="Verdana" w:cs="Calibri"/>
                <w:sz w:val="16"/>
                <w:szCs w:val="16"/>
              </w:rPr>
              <w:t xml:space="preserve"> temps périscolaires</w:t>
            </w:r>
            <w:r w:rsidR="00692BB2" w:rsidRPr="00E5521C">
              <w:rPr>
                <w:rFonts w:ascii="Verdana" w:hAnsi="Verdana" w:cs="Calibri"/>
                <w:sz w:val="16"/>
                <w:szCs w:val="16"/>
              </w:rPr>
              <w:t>.</w:t>
            </w:r>
          </w:p>
        </w:tc>
      </w:tr>
      <w:tr w:rsidR="00083266" w:rsidRPr="00E5521C" w:rsidTr="00E5521C">
        <w:trPr>
          <w:trHeight w:val="409"/>
          <w:jc w:val="center"/>
        </w:trPr>
        <w:tc>
          <w:tcPr>
            <w:tcW w:w="2890" w:type="dxa"/>
            <w:tcMar>
              <w:top w:w="57" w:type="dxa"/>
              <w:left w:w="57" w:type="dxa"/>
              <w:bottom w:w="57" w:type="dxa"/>
              <w:right w:w="57" w:type="dxa"/>
            </w:tcMar>
          </w:tcPr>
          <w:p w:rsidR="00083266" w:rsidRPr="00E5521C" w:rsidRDefault="00083266" w:rsidP="00215578">
            <w:pPr>
              <w:pStyle w:val="Titre2"/>
              <w:rPr>
                <w:rFonts w:ascii="Verdana" w:hAnsi="Verdana" w:cs="Calibri"/>
                <w:sz w:val="16"/>
                <w:szCs w:val="16"/>
              </w:rPr>
            </w:pPr>
            <w:r w:rsidRPr="00E5521C">
              <w:rPr>
                <w:rFonts w:ascii="Verdana" w:hAnsi="Verdana" w:cs="Calibri"/>
                <w:sz w:val="16"/>
                <w:szCs w:val="16"/>
              </w:rPr>
              <w:t>Relations fonctionnelles</w:t>
            </w:r>
          </w:p>
          <w:p w:rsidR="00083266" w:rsidRPr="00E5521C" w:rsidRDefault="00083266" w:rsidP="00215578">
            <w:pPr>
              <w:numPr>
                <w:ilvl w:val="0"/>
                <w:numId w:val="2"/>
              </w:numPr>
              <w:rPr>
                <w:rFonts w:ascii="Verdana" w:hAnsi="Verdana" w:cs="Calibri"/>
                <w:b/>
                <w:bCs/>
                <w:sz w:val="16"/>
                <w:szCs w:val="16"/>
              </w:rPr>
            </w:pPr>
            <w:r w:rsidRPr="00E5521C">
              <w:rPr>
                <w:rFonts w:ascii="Verdana" w:hAnsi="Verdana" w:cs="Calibri"/>
                <w:b/>
                <w:bCs/>
                <w:sz w:val="16"/>
                <w:szCs w:val="16"/>
              </w:rPr>
              <w:t>Internes</w:t>
            </w:r>
          </w:p>
          <w:p w:rsidR="00083266" w:rsidRPr="00E5521C" w:rsidRDefault="00083266" w:rsidP="00215578">
            <w:pPr>
              <w:ind w:left="360"/>
              <w:rPr>
                <w:rFonts w:ascii="Verdana" w:hAnsi="Verdana" w:cs="Calibri"/>
                <w:b/>
                <w:bCs/>
                <w:sz w:val="16"/>
                <w:szCs w:val="16"/>
              </w:rPr>
            </w:pPr>
          </w:p>
          <w:p w:rsidR="00853A53" w:rsidRPr="00E5521C" w:rsidRDefault="00853A53" w:rsidP="00215578">
            <w:pPr>
              <w:ind w:left="360"/>
              <w:rPr>
                <w:rFonts w:ascii="Verdana" w:hAnsi="Verdana" w:cs="Calibri"/>
                <w:b/>
                <w:bCs/>
                <w:sz w:val="16"/>
                <w:szCs w:val="16"/>
              </w:rPr>
            </w:pPr>
          </w:p>
          <w:p w:rsidR="00083266" w:rsidRPr="00E5521C" w:rsidRDefault="00083266" w:rsidP="00215578">
            <w:pPr>
              <w:numPr>
                <w:ilvl w:val="0"/>
                <w:numId w:val="2"/>
              </w:numPr>
              <w:rPr>
                <w:rFonts w:ascii="Verdana" w:hAnsi="Verdana" w:cs="Calibri"/>
                <w:b/>
                <w:bCs/>
                <w:sz w:val="16"/>
                <w:szCs w:val="16"/>
              </w:rPr>
            </w:pPr>
            <w:r w:rsidRPr="00E5521C">
              <w:rPr>
                <w:rFonts w:ascii="Verdana" w:hAnsi="Verdana" w:cs="Calibri"/>
                <w:b/>
                <w:bCs/>
                <w:sz w:val="16"/>
                <w:szCs w:val="16"/>
              </w:rPr>
              <w:t>Externes</w:t>
            </w:r>
          </w:p>
        </w:tc>
        <w:tc>
          <w:tcPr>
            <w:tcW w:w="8273" w:type="dxa"/>
            <w:gridSpan w:val="3"/>
            <w:tcMar>
              <w:top w:w="57" w:type="dxa"/>
              <w:left w:w="57" w:type="dxa"/>
              <w:bottom w:w="57" w:type="dxa"/>
              <w:right w:w="57" w:type="dxa"/>
            </w:tcMar>
          </w:tcPr>
          <w:p w:rsidR="00853A53" w:rsidRPr="00E5521C" w:rsidRDefault="00853A53" w:rsidP="00215578">
            <w:pPr>
              <w:jc w:val="both"/>
              <w:rPr>
                <w:rFonts w:ascii="Verdana" w:hAnsi="Verdana" w:cs="Calibri"/>
                <w:sz w:val="16"/>
                <w:szCs w:val="16"/>
              </w:rPr>
            </w:pPr>
          </w:p>
          <w:p w:rsidR="00083266" w:rsidRPr="00E5521C" w:rsidRDefault="00083266" w:rsidP="00215578">
            <w:pPr>
              <w:jc w:val="both"/>
              <w:rPr>
                <w:rFonts w:ascii="Verdana" w:hAnsi="Verdana" w:cs="Calibri"/>
                <w:sz w:val="16"/>
                <w:szCs w:val="16"/>
              </w:rPr>
            </w:pPr>
            <w:r w:rsidRPr="00E5521C">
              <w:rPr>
                <w:rFonts w:ascii="Verdana" w:hAnsi="Verdana" w:cs="Calibri"/>
                <w:sz w:val="16"/>
                <w:szCs w:val="16"/>
              </w:rPr>
              <w:t xml:space="preserve">Contacts quotidiens avec </w:t>
            </w:r>
            <w:r w:rsidR="00661CB8" w:rsidRPr="00E5521C">
              <w:rPr>
                <w:rFonts w:ascii="Verdana" w:hAnsi="Verdana" w:cs="Calibri"/>
                <w:sz w:val="16"/>
                <w:szCs w:val="16"/>
              </w:rPr>
              <w:t xml:space="preserve">le référent éducatif de groupe scolaire, </w:t>
            </w:r>
            <w:r w:rsidRPr="00E5521C">
              <w:rPr>
                <w:rFonts w:ascii="Verdana" w:hAnsi="Verdana" w:cs="Calibri"/>
                <w:sz w:val="16"/>
                <w:szCs w:val="16"/>
              </w:rPr>
              <w:t>l</w:t>
            </w:r>
            <w:r w:rsidR="005952DC" w:rsidRPr="00E5521C">
              <w:rPr>
                <w:rFonts w:ascii="Verdana" w:hAnsi="Verdana" w:cs="Calibri"/>
                <w:sz w:val="16"/>
                <w:szCs w:val="16"/>
              </w:rPr>
              <w:t>’ensemble des</w:t>
            </w:r>
            <w:r w:rsidRPr="00E5521C">
              <w:rPr>
                <w:rFonts w:ascii="Verdana" w:hAnsi="Verdana" w:cs="Calibri"/>
                <w:sz w:val="16"/>
                <w:szCs w:val="16"/>
              </w:rPr>
              <w:t xml:space="preserve"> animateurs périscolaires </w:t>
            </w:r>
            <w:r w:rsidR="00A234B8" w:rsidRPr="00E5521C">
              <w:rPr>
                <w:rFonts w:ascii="Verdana" w:hAnsi="Verdana" w:cs="Calibri"/>
                <w:sz w:val="16"/>
                <w:szCs w:val="16"/>
              </w:rPr>
              <w:t>de votre groupe scolaire,</w:t>
            </w:r>
            <w:r w:rsidRPr="00E5521C">
              <w:rPr>
                <w:rFonts w:ascii="Verdana" w:hAnsi="Verdana" w:cs="Calibri"/>
                <w:sz w:val="16"/>
                <w:szCs w:val="16"/>
              </w:rPr>
              <w:t xml:space="preserve"> le</w:t>
            </w:r>
            <w:r w:rsidR="00661CB8" w:rsidRPr="00E5521C">
              <w:rPr>
                <w:rFonts w:ascii="Verdana" w:hAnsi="Verdana" w:cs="Calibri"/>
                <w:sz w:val="16"/>
                <w:szCs w:val="16"/>
              </w:rPr>
              <w:t xml:space="preserve"> personnel technique des écoles, </w:t>
            </w:r>
            <w:r w:rsidR="00692638" w:rsidRPr="00E5521C">
              <w:rPr>
                <w:rFonts w:ascii="Verdana" w:hAnsi="Verdana" w:cs="Calibri"/>
                <w:sz w:val="16"/>
                <w:szCs w:val="16"/>
              </w:rPr>
              <w:t xml:space="preserve">et </w:t>
            </w:r>
            <w:r w:rsidR="00DF3701" w:rsidRPr="00E5521C">
              <w:rPr>
                <w:rFonts w:ascii="Verdana" w:hAnsi="Verdana" w:cs="Calibri"/>
                <w:sz w:val="16"/>
                <w:szCs w:val="16"/>
              </w:rPr>
              <w:t>les ATSEM</w:t>
            </w:r>
            <w:r w:rsidR="00692BB2" w:rsidRPr="00E5521C">
              <w:rPr>
                <w:rFonts w:ascii="Verdana" w:hAnsi="Verdana" w:cs="Calibri"/>
                <w:sz w:val="16"/>
                <w:szCs w:val="16"/>
              </w:rPr>
              <w:t xml:space="preserve"> - </w:t>
            </w:r>
            <w:r w:rsidR="00A234B8" w:rsidRPr="00E5521C">
              <w:rPr>
                <w:rFonts w:ascii="Verdana" w:hAnsi="Verdana" w:cs="Calibri"/>
                <w:sz w:val="16"/>
                <w:szCs w:val="16"/>
              </w:rPr>
              <w:t>R</w:t>
            </w:r>
            <w:r w:rsidRPr="00E5521C">
              <w:rPr>
                <w:rFonts w:ascii="Verdana" w:hAnsi="Verdana" w:cs="Calibri"/>
                <w:sz w:val="16"/>
                <w:szCs w:val="16"/>
              </w:rPr>
              <w:t xml:space="preserve">elations quotidiennes </w:t>
            </w:r>
            <w:r w:rsidR="00DF3701" w:rsidRPr="00E5521C">
              <w:rPr>
                <w:rFonts w:ascii="Verdana" w:hAnsi="Verdana" w:cs="Calibri"/>
                <w:sz w:val="16"/>
                <w:szCs w:val="16"/>
              </w:rPr>
              <w:t>avec les enfants et les parents</w:t>
            </w:r>
          </w:p>
          <w:p w:rsidR="00083266" w:rsidRPr="00E5521C" w:rsidRDefault="00083266" w:rsidP="00661CB8">
            <w:pPr>
              <w:jc w:val="both"/>
              <w:rPr>
                <w:rFonts w:ascii="Verdana" w:hAnsi="Verdana" w:cs="Calibri"/>
                <w:sz w:val="16"/>
                <w:szCs w:val="16"/>
              </w:rPr>
            </w:pPr>
            <w:r w:rsidRPr="00E5521C">
              <w:rPr>
                <w:rFonts w:ascii="Verdana" w:hAnsi="Verdana" w:cs="Calibri"/>
                <w:sz w:val="16"/>
                <w:szCs w:val="16"/>
              </w:rPr>
              <w:t>Relations perma</w:t>
            </w:r>
            <w:r w:rsidR="00661CB8" w:rsidRPr="00E5521C">
              <w:rPr>
                <w:rFonts w:ascii="Verdana" w:hAnsi="Verdana" w:cs="Calibri"/>
                <w:sz w:val="16"/>
                <w:szCs w:val="16"/>
              </w:rPr>
              <w:t xml:space="preserve">nentes avec le corps enseignant et </w:t>
            </w:r>
            <w:r w:rsidRPr="00E5521C">
              <w:rPr>
                <w:rFonts w:ascii="Verdana" w:hAnsi="Verdana" w:cs="Calibri"/>
                <w:sz w:val="16"/>
                <w:szCs w:val="16"/>
              </w:rPr>
              <w:t xml:space="preserve">les </w:t>
            </w:r>
            <w:r w:rsidR="00A234B8" w:rsidRPr="00E5521C">
              <w:rPr>
                <w:rFonts w:ascii="Verdana" w:hAnsi="Verdana" w:cs="Calibri"/>
                <w:sz w:val="16"/>
                <w:szCs w:val="16"/>
              </w:rPr>
              <w:t>intervenants associatifs</w:t>
            </w:r>
          </w:p>
        </w:tc>
      </w:tr>
      <w:tr w:rsidR="00083266" w:rsidRPr="00E5521C" w:rsidTr="00E5521C">
        <w:trPr>
          <w:trHeight w:val="30"/>
          <w:jc w:val="center"/>
        </w:trPr>
        <w:tc>
          <w:tcPr>
            <w:tcW w:w="2890" w:type="dxa"/>
            <w:tcMar>
              <w:top w:w="57" w:type="dxa"/>
              <w:left w:w="57" w:type="dxa"/>
              <w:bottom w:w="57" w:type="dxa"/>
              <w:right w:w="57" w:type="dxa"/>
            </w:tcMar>
          </w:tcPr>
          <w:p w:rsidR="00083266" w:rsidRPr="00E5521C" w:rsidRDefault="00083266" w:rsidP="00215578">
            <w:pPr>
              <w:rPr>
                <w:rFonts w:ascii="Verdana" w:hAnsi="Verdana" w:cs="Calibri"/>
                <w:b/>
                <w:sz w:val="16"/>
                <w:szCs w:val="16"/>
              </w:rPr>
            </w:pPr>
            <w:r w:rsidRPr="00E5521C">
              <w:rPr>
                <w:rFonts w:ascii="Verdana" w:hAnsi="Verdana" w:cs="Calibri"/>
                <w:b/>
                <w:bCs/>
                <w:sz w:val="16"/>
                <w:szCs w:val="16"/>
                <w:u w:val="single"/>
              </w:rPr>
              <w:t>Mission principale</w:t>
            </w:r>
          </w:p>
        </w:tc>
        <w:tc>
          <w:tcPr>
            <w:tcW w:w="8273" w:type="dxa"/>
            <w:gridSpan w:val="3"/>
            <w:tcMar>
              <w:top w:w="57" w:type="dxa"/>
              <w:left w:w="57" w:type="dxa"/>
              <w:bottom w:w="57" w:type="dxa"/>
              <w:right w:w="57" w:type="dxa"/>
            </w:tcMar>
          </w:tcPr>
          <w:p w:rsidR="00771C7C" w:rsidRPr="00E5521C" w:rsidRDefault="00DE74D0" w:rsidP="007B52BC">
            <w:pPr>
              <w:jc w:val="both"/>
              <w:rPr>
                <w:rFonts w:ascii="Verdana" w:hAnsi="Verdana" w:cs="Calibri"/>
                <w:b/>
                <w:bCs/>
                <w:sz w:val="16"/>
                <w:szCs w:val="16"/>
              </w:rPr>
            </w:pPr>
            <w:r w:rsidRPr="00E5521C">
              <w:rPr>
                <w:rFonts w:ascii="Verdana" w:hAnsi="Verdana" w:cs="Calibri"/>
                <w:b/>
                <w:bCs/>
                <w:sz w:val="16"/>
                <w:szCs w:val="16"/>
              </w:rPr>
              <w:t>Sous la coordination du référe</w:t>
            </w:r>
            <w:r w:rsidR="007B52BC" w:rsidRPr="00E5521C">
              <w:rPr>
                <w:rFonts w:ascii="Verdana" w:hAnsi="Verdana" w:cs="Calibri"/>
                <w:b/>
                <w:bCs/>
                <w:sz w:val="16"/>
                <w:szCs w:val="16"/>
              </w:rPr>
              <w:t>nt éducatif de groupe scolaire, v</w:t>
            </w:r>
            <w:r w:rsidR="00083266" w:rsidRPr="00E5521C">
              <w:rPr>
                <w:rFonts w:ascii="Verdana" w:hAnsi="Verdana" w:cs="Calibri"/>
                <w:b/>
                <w:bCs/>
                <w:sz w:val="16"/>
                <w:szCs w:val="16"/>
              </w:rPr>
              <w:t xml:space="preserve">ous contribuez à </w:t>
            </w:r>
            <w:r w:rsidR="005952DC" w:rsidRPr="00E5521C">
              <w:rPr>
                <w:rFonts w:ascii="Verdana" w:hAnsi="Verdana" w:cs="Calibri"/>
                <w:b/>
                <w:bCs/>
                <w:sz w:val="16"/>
                <w:szCs w:val="16"/>
              </w:rPr>
              <w:t>la mise en œuvre du</w:t>
            </w:r>
            <w:r w:rsidR="00A234B8" w:rsidRPr="00E5521C">
              <w:rPr>
                <w:rFonts w:ascii="Verdana" w:hAnsi="Verdana" w:cs="Calibri"/>
                <w:b/>
                <w:bCs/>
                <w:sz w:val="16"/>
                <w:szCs w:val="16"/>
              </w:rPr>
              <w:t xml:space="preserve"> projet </w:t>
            </w:r>
            <w:r w:rsidR="005952DC" w:rsidRPr="00E5521C">
              <w:rPr>
                <w:rFonts w:ascii="Verdana" w:hAnsi="Verdana" w:cs="Calibri"/>
                <w:b/>
                <w:bCs/>
                <w:sz w:val="16"/>
                <w:szCs w:val="16"/>
              </w:rPr>
              <w:t xml:space="preserve">pédagogique </w:t>
            </w:r>
            <w:r w:rsidR="00771C7C" w:rsidRPr="00E5521C">
              <w:rPr>
                <w:rFonts w:ascii="Verdana" w:hAnsi="Verdana" w:cs="Calibri"/>
                <w:b/>
                <w:bCs/>
                <w:sz w:val="16"/>
                <w:szCs w:val="16"/>
              </w:rPr>
              <w:t>d’un accueil périscolaire</w:t>
            </w:r>
            <w:r w:rsidR="005952DC" w:rsidRPr="00E5521C">
              <w:rPr>
                <w:rFonts w:ascii="Verdana" w:hAnsi="Verdana" w:cs="Calibri"/>
                <w:b/>
                <w:bCs/>
                <w:sz w:val="16"/>
                <w:szCs w:val="16"/>
              </w:rPr>
              <w:t xml:space="preserve">, </w:t>
            </w:r>
            <w:r w:rsidR="00A234B8" w:rsidRPr="00E5521C">
              <w:rPr>
                <w:rFonts w:ascii="Verdana" w:hAnsi="Verdana" w:cs="Calibri"/>
                <w:b/>
                <w:bCs/>
                <w:sz w:val="16"/>
                <w:szCs w:val="16"/>
              </w:rPr>
              <w:t xml:space="preserve">dans le cadre du </w:t>
            </w:r>
            <w:r w:rsidR="00EF11FE" w:rsidRPr="00E5521C">
              <w:rPr>
                <w:rFonts w:ascii="Verdana" w:hAnsi="Verdana" w:cs="Calibri"/>
                <w:b/>
                <w:bCs/>
                <w:sz w:val="16"/>
                <w:szCs w:val="16"/>
              </w:rPr>
              <w:t>projet éducatif de territoire (PEDT)</w:t>
            </w:r>
            <w:r w:rsidR="00771C7C" w:rsidRPr="00E5521C">
              <w:rPr>
                <w:rFonts w:ascii="Verdana" w:hAnsi="Verdana" w:cs="Calibri"/>
                <w:b/>
                <w:bCs/>
                <w:sz w:val="16"/>
                <w:szCs w:val="16"/>
              </w:rPr>
              <w:t>.</w:t>
            </w:r>
            <w:r w:rsidR="00D42D49" w:rsidRPr="00E5521C">
              <w:rPr>
                <w:rFonts w:ascii="Verdana" w:hAnsi="Verdana" w:cs="Calibri"/>
                <w:b/>
                <w:bCs/>
                <w:sz w:val="16"/>
                <w:szCs w:val="16"/>
              </w:rPr>
              <w:t xml:space="preserve"> </w:t>
            </w:r>
            <w:r w:rsidRPr="00E5521C">
              <w:rPr>
                <w:rFonts w:ascii="Verdana" w:hAnsi="Verdana" w:cs="Calibri"/>
                <w:b/>
                <w:bCs/>
                <w:sz w:val="16"/>
                <w:szCs w:val="16"/>
              </w:rPr>
              <w:t>V</w:t>
            </w:r>
            <w:r w:rsidR="00771C7C" w:rsidRPr="00E5521C">
              <w:rPr>
                <w:rFonts w:ascii="Verdana" w:hAnsi="Verdana" w:cs="Calibri"/>
                <w:b/>
                <w:bCs/>
                <w:sz w:val="16"/>
                <w:szCs w:val="16"/>
              </w:rPr>
              <w:t xml:space="preserve">ous </w:t>
            </w:r>
            <w:r w:rsidRPr="00E5521C">
              <w:rPr>
                <w:rFonts w:ascii="Verdana" w:hAnsi="Verdana" w:cs="Calibri"/>
                <w:b/>
                <w:bCs/>
                <w:sz w:val="16"/>
                <w:szCs w:val="16"/>
              </w:rPr>
              <w:t>accueillez et animez</w:t>
            </w:r>
            <w:r w:rsidR="00771C7C" w:rsidRPr="00E5521C">
              <w:rPr>
                <w:rFonts w:ascii="Verdana" w:hAnsi="Verdana" w:cs="Calibri"/>
                <w:b/>
                <w:bCs/>
                <w:sz w:val="16"/>
                <w:szCs w:val="16"/>
              </w:rPr>
              <w:t>, en toute sécurité, des groupes</w:t>
            </w:r>
            <w:r w:rsidR="00771C7C" w:rsidRPr="00E5521C">
              <w:rPr>
                <w:rFonts w:ascii="Verdana" w:hAnsi="Verdana" w:cs="Calibri"/>
                <w:sz w:val="16"/>
                <w:szCs w:val="16"/>
              </w:rPr>
              <w:t xml:space="preserve"> </w:t>
            </w:r>
            <w:r w:rsidR="00771C7C" w:rsidRPr="00E5521C">
              <w:rPr>
                <w:rFonts w:ascii="Verdana" w:hAnsi="Verdana" w:cs="Calibri"/>
                <w:b/>
                <w:bCs/>
                <w:sz w:val="16"/>
                <w:szCs w:val="16"/>
              </w:rPr>
              <w:t>d’enfants, sur les temps périscolaires</w:t>
            </w:r>
            <w:r w:rsidRPr="00E5521C">
              <w:rPr>
                <w:rFonts w:ascii="Verdana" w:hAnsi="Verdana" w:cs="Calibri"/>
                <w:b/>
                <w:bCs/>
                <w:sz w:val="16"/>
                <w:szCs w:val="16"/>
              </w:rPr>
              <w:t>.</w:t>
            </w:r>
            <w:r w:rsidR="00D42D49" w:rsidRPr="00E5521C">
              <w:rPr>
                <w:rFonts w:ascii="Verdana" w:hAnsi="Verdana" w:cs="Calibri"/>
                <w:b/>
                <w:bCs/>
                <w:sz w:val="16"/>
                <w:szCs w:val="16"/>
              </w:rPr>
              <w:t xml:space="preserve"> </w:t>
            </w:r>
            <w:r w:rsidR="00771C7C" w:rsidRPr="00E5521C">
              <w:rPr>
                <w:rFonts w:ascii="Verdana" w:hAnsi="Verdana" w:cs="Calibri"/>
                <w:b/>
                <w:bCs/>
                <w:sz w:val="16"/>
                <w:szCs w:val="16"/>
              </w:rPr>
              <w:t xml:space="preserve">Vous </w:t>
            </w:r>
            <w:r w:rsidRPr="00E5521C">
              <w:rPr>
                <w:rFonts w:ascii="Verdana" w:hAnsi="Verdana" w:cs="Calibri"/>
                <w:b/>
                <w:bCs/>
                <w:sz w:val="16"/>
                <w:szCs w:val="16"/>
              </w:rPr>
              <w:t>concevez et mettez</w:t>
            </w:r>
            <w:r w:rsidR="00771C7C" w:rsidRPr="00E5521C">
              <w:rPr>
                <w:rFonts w:ascii="Verdana" w:hAnsi="Verdana" w:cs="Calibri"/>
                <w:b/>
                <w:bCs/>
                <w:sz w:val="16"/>
                <w:szCs w:val="16"/>
              </w:rPr>
              <w:t xml:space="preserve"> en œuvre des activités d’animation et de loisirs.</w:t>
            </w:r>
          </w:p>
        </w:tc>
      </w:tr>
      <w:tr w:rsidR="00083266" w:rsidRPr="00E5521C" w:rsidTr="00E5521C">
        <w:trPr>
          <w:trHeight w:val="1020"/>
          <w:jc w:val="center"/>
        </w:trPr>
        <w:tc>
          <w:tcPr>
            <w:tcW w:w="2890" w:type="dxa"/>
            <w:tcMar>
              <w:top w:w="57" w:type="dxa"/>
              <w:left w:w="57" w:type="dxa"/>
              <w:bottom w:w="57" w:type="dxa"/>
              <w:right w:w="57" w:type="dxa"/>
            </w:tcMar>
          </w:tcPr>
          <w:p w:rsidR="00083266" w:rsidRPr="00E5521C" w:rsidRDefault="00083266" w:rsidP="00215578">
            <w:pPr>
              <w:rPr>
                <w:rFonts w:ascii="Verdana" w:hAnsi="Verdana" w:cs="Calibri"/>
                <w:b/>
                <w:sz w:val="16"/>
                <w:szCs w:val="16"/>
              </w:rPr>
            </w:pPr>
            <w:r w:rsidRPr="00E5521C">
              <w:rPr>
                <w:rFonts w:ascii="Verdana" w:hAnsi="Verdana" w:cs="Calibri"/>
                <w:b/>
                <w:bCs/>
                <w:sz w:val="16"/>
                <w:szCs w:val="16"/>
                <w:u w:val="single"/>
              </w:rPr>
              <w:t>Activités du poste</w:t>
            </w:r>
          </w:p>
        </w:tc>
        <w:tc>
          <w:tcPr>
            <w:tcW w:w="8273" w:type="dxa"/>
            <w:gridSpan w:val="3"/>
            <w:tcMar>
              <w:top w:w="57" w:type="dxa"/>
              <w:left w:w="57" w:type="dxa"/>
              <w:bottom w:w="57" w:type="dxa"/>
              <w:right w:w="57" w:type="dxa"/>
            </w:tcMar>
          </w:tcPr>
          <w:p w:rsidR="00256E0E" w:rsidRPr="00E5521C" w:rsidRDefault="00256E0E" w:rsidP="00256E0E">
            <w:pPr>
              <w:jc w:val="both"/>
              <w:rPr>
                <w:rFonts w:ascii="Verdana" w:hAnsi="Verdana" w:cs="Calibri"/>
                <w:b/>
                <w:sz w:val="16"/>
                <w:szCs w:val="16"/>
              </w:rPr>
            </w:pPr>
            <w:r w:rsidRPr="00E5521C">
              <w:rPr>
                <w:rFonts w:ascii="Verdana" w:hAnsi="Verdana" w:cs="Calibri"/>
                <w:b/>
                <w:sz w:val="16"/>
                <w:szCs w:val="16"/>
              </w:rPr>
              <w:t>Participer à l’éveil des enfants par la mise en œuvre de projets d’animation et de démarches pédagogiques</w:t>
            </w:r>
          </w:p>
          <w:p w:rsidR="00256E0E" w:rsidRPr="00E5521C" w:rsidRDefault="00256E0E" w:rsidP="00256E0E">
            <w:pPr>
              <w:jc w:val="both"/>
              <w:rPr>
                <w:rFonts w:ascii="Verdana" w:hAnsi="Verdana" w:cs="Calibri"/>
                <w:sz w:val="16"/>
                <w:szCs w:val="16"/>
              </w:rPr>
            </w:pPr>
            <w:r w:rsidRPr="00E5521C">
              <w:rPr>
                <w:rFonts w:ascii="Verdana" w:hAnsi="Verdana" w:cs="Calibri"/>
                <w:sz w:val="16"/>
                <w:szCs w:val="16"/>
              </w:rPr>
              <w:t xml:space="preserve">Animer diverses activités en respectant le rythme de vie de l’enfant - Accompagner l’enfant dans l’apprentissage des règles de vie en collectivité et l’assister dans l’acquisition de l’autonomie </w:t>
            </w:r>
          </w:p>
          <w:p w:rsidR="00256E0E" w:rsidRPr="00E5521C" w:rsidRDefault="00256E0E" w:rsidP="00256E0E">
            <w:pPr>
              <w:jc w:val="both"/>
              <w:rPr>
                <w:rFonts w:ascii="Verdana" w:hAnsi="Verdana" w:cs="Calibri"/>
                <w:sz w:val="16"/>
                <w:szCs w:val="16"/>
              </w:rPr>
            </w:pPr>
            <w:r w:rsidRPr="00E5521C">
              <w:rPr>
                <w:rFonts w:ascii="Verdana" w:hAnsi="Verdana" w:cs="Calibri"/>
                <w:sz w:val="16"/>
                <w:szCs w:val="16"/>
              </w:rPr>
              <w:t>Veiller au bon déroulement du repas et sensibiliser les enfants à l’équilibre et à la curiosité alimentaire - Veiller à la bonne application des PAI (Projets d’Accueil Individualisé)</w:t>
            </w:r>
          </w:p>
          <w:p w:rsidR="00256E0E" w:rsidRPr="00E5521C" w:rsidRDefault="00256E0E" w:rsidP="00256E0E">
            <w:pPr>
              <w:jc w:val="both"/>
              <w:rPr>
                <w:rFonts w:ascii="Verdana" w:hAnsi="Verdana" w:cs="Calibri"/>
                <w:sz w:val="16"/>
                <w:szCs w:val="16"/>
              </w:rPr>
            </w:pPr>
            <w:r w:rsidRPr="00E5521C">
              <w:rPr>
                <w:rFonts w:ascii="Verdana" w:hAnsi="Verdana" w:cs="Calibri"/>
                <w:sz w:val="16"/>
                <w:szCs w:val="16"/>
              </w:rPr>
              <w:t>Contribuer à l’évaluation qualitative des activités proposées</w:t>
            </w:r>
          </w:p>
          <w:p w:rsidR="00256E0E" w:rsidRPr="00E5521C" w:rsidRDefault="00256E0E" w:rsidP="00256E0E">
            <w:pPr>
              <w:jc w:val="both"/>
              <w:rPr>
                <w:rFonts w:ascii="Verdana" w:hAnsi="Verdana" w:cs="Calibri"/>
                <w:sz w:val="16"/>
                <w:szCs w:val="16"/>
              </w:rPr>
            </w:pPr>
          </w:p>
          <w:p w:rsidR="00256E0E" w:rsidRPr="00E5521C" w:rsidRDefault="00256E0E" w:rsidP="00256E0E">
            <w:pPr>
              <w:jc w:val="both"/>
              <w:rPr>
                <w:rFonts w:ascii="Verdana" w:hAnsi="Verdana" w:cs="Calibri"/>
                <w:b/>
                <w:sz w:val="16"/>
                <w:szCs w:val="16"/>
              </w:rPr>
            </w:pPr>
            <w:r w:rsidRPr="00E5521C">
              <w:rPr>
                <w:rFonts w:ascii="Verdana" w:hAnsi="Verdana" w:cs="Calibri"/>
                <w:b/>
                <w:sz w:val="16"/>
                <w:szCs w:val="16"/>
              </w:rPr>
              <w:t xml:space="preserve">Garantir la sécurité </w:t>
            </w:r>
            <w:r w:rsidR="005B15DA" w:rsidRPr="00E5521C">
              <w:rPr>
                <w:rFonts w:ascii="Verdana" w:hAnsi="Verdana" w:cs="Calibri"/>
                <w:b/>
                <w:sz w:val="16"/>
                <w:szCs w:val="16"/>
              </w:rPr>
              <w:t xml:space="preserve">sanitaire, </w:t>
            </w:r>
            <w:r w:rsidRPr="00E5521C">
              <w:rPr>
                <w:rFonts w:ascii="Verdana" w:hAnsi="Verdana" w:cs="Calibri"/>
                <w:b/>
                <w:sz w:val="16"/>
                <w:szCs w:val="16"/>
              </w:rPr>
              <w:t>morale, physique et affective des enfants et entretenir des relations avec les familles</w:t>
            </w:r>
          </w:p>
          <w:p w:rsidR="00256E0E" w:rsidRPr="00E5521C" w:rsidRDefault="00256E0E" w:rsidP="00256E0E">
            <w:pPr>
              <w:jc w:val="both"/>
              <w:rPr>
                <w:rFonts w:ascii="Verdana" w:hAnsi="Verdana" w:cs="Calibri"/>
                <w:sz w:val="16"/>
                <w:szCs w:val="16"/>
              </w:rPr>
            </w:pPr>
            <w:r w:rsidRPr="00E5521C">
              <w:rPr>
                <w:rFonts w:ascii="Verdana" w:hAnsi="Verdana" w:cs="Calibri"/>
                <w:sz w:val="16"/>
                <w:szCs w:val="16"/>
              </w:rPr>
              <w:t xml:space="preserve">Garantir la bonne application des règles </w:t>
            </w:r>
            <w:r w:rsidR="005B15DA" w:rsidRPr="00E5521C">
              <w:rPr>
                <w:rFonts w:ascii="Verdana" w:hAnsi="Verdana" w:cs="Calibri"/>
                <w:sz w:val="16"/>
                <w:szCs w:val="16"/>
              </w:rPr>
              <w:t>sanitaire</w:t>
            </w:r>
            <w:r w:rsidR="00EE74CA" w:rsidRPr="00E5521C">
              <w:rPr>
                <w:rFonts w:ascii="Verdana" w:hAnsi="Verdana" w:cs="Calibri"/>
                <w:sz w:val="16"/>
                <w:szCs w:val="16"/>
              </w:rPr>
              <w:t>s</w:t>
            </w:r>
            <w:r w:rsidR="005B15DA" w:rsidRPr="00E5521C">
              <w:rPr>
                <w:rFonts w:ascii="Verdana" w:hAnsi="Verdana" w:cs="Calibri"/>
                <w:sz w:val="16"/>
                <w:szCs w:val="16"/>
              </w:rPr>
              <w:t xml:space="preserve">, </w:t>
            </w:r>
            <w:r w:rsidRPr="00E5521C">
              <w:rPr>
                <w:rFonts w:ascii="Verdana" w:hAnsi="Verdana" w:cs="Calibri"/>
                <w:sz w:val="16"/>
                <w:szCs w:val="16"/>
              </w:rPr>
              <w:t>d’hygiène et de sécurité, des consignes et des règles de fonctionnement du service</w:t>
            </w:r>
          </w:p>
          <w:p w:rsidR="00256E0E" w:rsidRPr="00E5521C" w:rsidRDefault="00256E0E" w:rsidP="00256E0E">
            <w:pPr>
              <w:jc w:val="both"/>
              <w:rPr>
                <w:rFonts w:ascii="Verdana" w:hAnsi="Verdana" w:cs="Calibri"/>
                <w:sz w:val="16"/>
                <w:szCs w:val="16"/>
              </w:rPr>
            </w:pPr>
            <w:r w:rsidRPr="00E5521C">
              <w:rPr>
                <w:rFonts w:ascii="Verdana" w:hAnsi="Verdana" w:cs="Calibri"/>
                <w:sz w:val="16"/>
                <w:szCs w:val="16"/>
              </w:rPr>
              <w:t xml:space="preserve">Veiller à l’organisation </w:t>
            </w:r>
            <w:r w:rsidR="005B15DA" w:rsidRPr="00E5521C">
              <w:rPr>
                <w:rFonts w:ascii="Verdana" w:hAnsi="Verdana" w:cs="Calibri"/>
                <w:sz w:val="16"/>
                <w:szCs w:val="16"/>
              </w:rPr>
              <w:t xml:space="preserve">qualitative </w:t>
            </w:r>
            <w:r w:rsidRPr="00E5521C">
              <w:rPr>
                <w:rFonts w:ascii="Verdana" w:hAnsi="Verdana" w:cs="Calibri"/>
                <w:sz w:val="16"/>
                <w:szCs w:val="16"/>
              </w:rPr>
              <w:t>des temps de transition (sécurisation des flux d’enfants</w:t>
            </w:r>
            <w:r w:rsidR="005B15DA" w:rsidRPr="00E5521C">
              <w:rPr>
                <w:rFonts w:ascii="Verdana" w:hAnsi="Verdana" w:cs="Calibri"/>
                <w:sz w:val="16"/>
                <w:szCs w:val="16"/>
              </w:rPr>
              <w:t>, déplacements dans le calme…</w:t>
            </w:r>
            <w:r w:rsidRPr="00E5521C">
              <w:rPr>
                <w:rFonts w:ascii="Verdana" w:hAnsi="Verdana" w:cs="Calibri"/>
                <w:sz w:val="16"/>
                <w:szCs w:val="16"/>
              </w:rPr>
              <w:t>)</w:t>
            </w:r>
          </w:p>
          <w:p w:rsidR="00256E0E" w:rsidRPr="00E5521C" w:rsidRDefault="00256E0E" w:rsidP="00256E0E">
            <w:pPr>
              <w:jc w:val="both"/>
              <w:rPr>
                <w:rFonts w:ascii="Verdana" w:hAnsi="Verdana" w:cs="Calibri"/>
                <w:sz w:val="16"/>
                <w:szCs w:val="16"/>
              </w:rPr>
            </w:pPr>
            <w:r w:rsidRPr="00E5521C">
              <w:rPr>
                <w:rFonts w:ascii="Verdana" w:hAnsi="Verdana" w:cs="Calibri"/>
                <w:sz w:val="16"/>
                <w:szCs w:val="16"/>
              </w:rPr>
              <w:t>Communiquer avec les familles lors des arrivées et des départs de l’accueil périscolaire</w:t>
            </w:r>
          </w:p>
          <w:p w:rsidR="00256E0E" w:rsidRPr="00E5521C" w:rsidRDefault="00256E0E" w:rsidP="00256E0E">
            <w:pPr>
              <w:jc w:val="both"/>
              <w:rPr>
                <w:rFonts w:ascii="Verdana" w:hAnsi="Verdana" w:cs="Calibri"/>
                <w:sz w:val="16"/>
                <w:szCs w:val="16"/>
              </w:rPr>
            </w:pPr>
            <w:r w:rsidRPr="00E5521C">
              <w:rPr>
                <w:rFonts w:ascii="Verdana" w:hAnsi="Verdana" w:cs="Calibri"/>
                <w:sz w:val="16"/>
                <w:szCs w:val="16"/>
              </w:rPr>
              <w:t>Repérer les difficultés et rendre compte</w:t>
            </w:r>
          </w:p>
          <w:p w:rsidR="00256E0E" w:rsidRPr="00E5521C" w:rsidRDefault="00256E0E" w:rsidP="00256E0E">
            <w:pPr>
              <w:jc w:val="both"/>
              <w:rPr>
                <w:rFonts w:ascii="Verdana" w:hAnsi="Verdana" w:cs="Calibri"/>
                <w:b/>
                <w:i/>
                <w:sz w:val="16"/>
                <w:szCs w:val="16"/>
              </w:rPr>
            </w:pPr>
          </w:p>
          <w:p w:rsidR="00692BB2" w:rsidRPr="00E5521C" w:rsidRDefault="00692BB2" w:rsidP="00672E2E">
            <w:pPr>
              <w:jc w:val="both"/>
              <w:rPr>
                <w:rFonts w:ascii="Verdana" w:hAnsi="Verdana" w:cs="Calibri"/>
                <w:b/>
                <w:sz w:val="16"/>
                <w:szCs w:val="16"/>
              </w:rPr>
            </w:pPr>
            <w:r w:rsidRPr="00E5521C">
              <w:rPr>
                <w:rFonts w:ascii="Verdana" w:hAnsi="Verdana" w:cs="Calibri"/>
                <w:b/>
                <w:sz w:val="16"/>
                <w:szCs w:val="16"/>
              </w:rPr>
              <w:t>Participer au fonctionnement et enrichir la vie de l’équipe d’animation</w:t>
            </w:r>
          </w:p>
          <w:p w:rsidR="00256E0E" w:rsidRPr="00E5521C" w:rsidRDefault="00F16846" w:rsidP="00F16846">
            <w:pPr>
              <w:jc w:val="both"/>
              <w:rPr>
                <w:rFonts w:ascii="Verdana" w:hAnsi="Verdana" w:cs="Calibri"/>
                <w:sz w:val="16"/>
                <w:szCs w:val="16"/>
              </w:rPr>
            </w:pPr>
            <w:r w:rsidRPr="00E5521C">
              <w:rPr>
                <w:rFonts w:ascii="Verdana" w:hAnsi="Verdana" w:cs="Calibri"/>
                <w:sz w:val="16"/>
                <w:szCs w:val="16"/>
              </w:rPr>
              <w:t>Concevoir, préparer, animer et enca</w:t>
            </w:r>
            <w:r w:rsidR="00256E0E" w:rsidRPr="00E5521C">
              <w:rPr>
                <w:rFonts w:ascii="Verdana" w:hAnsi="Verdana" w:cs="Calibri"/>
                <w:sz w:val="16"/>
                <w:szCs w:val="16"/>
              </w:rPr>
              <w:t>drer des activités d’animation</w:t>
            </w:r>
          </w:p>
          <w:p w:rsidR="00F16846" w:rsidRPr="00E5521C" w:rsidRDefault="00256E0E" w:rsidP="00F16846">
            <w:pPr>
              <w:jc w:val="both"/>
              <w:rPr>
                <w:rFonts w:ascii="Verdana" w:hAnsi="Verdana" w:cs="Calibri"/>
                <w:sz w:val="16"/>
                <w:szCs w:val="16"/>
              </w:rPr>
            </w:pPr>
            <w:r w:rsidRPr="00E5521C">
              <w:rPr>
                <w:rFonts w:ascii="Verdana" w:hAnsi="Verdana" w:cs="Calibri"/>
                <w:sz w:val="16"/>
                <w:szCs w:val="16"/>
              </w:rPr>
              <w:t>P</w:t>
            </w:r>
            <w:r w:rsidR="000633B3" w:rsidRPr="00E5521C">
              <w:rPr>
                <w:rFonts w:ascii="Verdana" w:hAnsi="Verdana" w:cs="Calibri"/>
                <w:sz w:val="16"/>
                <w:szCs w:val="16"/>
              </w:rPr>
              <w:t xml:space="preserve">articiper à </w:t>
            </w:r>
            <w:r w:rsidR="006046E2" w:rsidRPr="00E5521C">
              <w:rPr>
                <w:rFonts w:ascii="Verdana" w:hAnsi="Verdana" w:cs="Calibri"/>
                <w:sz w:val="16"/>
                <w:szCs w:val="16"/>
              </w:rPr>
              <w:t xml:space="preserve">l’élaboration et </w:t>
            </w:r>
            <w:r w:rsidR="000633B3" w:rsidRPr="00E5521C">
              <w:rPr>
                <w:rFonts w:ascii="Verdana" w:hAnsi="Verdana" w:cs="Calibri"/>
                <w:sz w:val="16"/>
                <w:szCs w:val="16"/>
              </w:rPr>
              <w:t>la mise en œuvre de projets pédagogiques</w:t>
            </w:r>
          </w:p>
          <w:p w:rsidR="00256E0E" w:rsidRPr="00E5521C" w:rsidRDefault="00692BB2" w:rsidP="00692BB2">
            <w:pPr>
              <w:jc w:val="both"/>
              <w:rPr>
                <w:rFonts w:ascii="Verdana" w:hAnsi="Verdana" w:cs="Calibri"/>
                <w:sz w:val="16"/>
                <w:szCs w:val="16"/>
              </w:rPr>
            </w:pPr>
            <w:r w:rsidRPr="00E5521C">
              <w:rPr>
                <w:rFonts w:ascii="Verdana" w:hAnsi="Verdana" w:cs="Calibri"/>
                <w:sz w:val="16"/>
                <w:szCs w:val="16"/>
              </w:rPr>
              <w:t xml:space="preserve">Assurer l’inscription des enfants </w:t>
            </w:r>
            <w:r w:rsidR="00256E0E" w:rsidRPr="00E5521C">
              <w:rPr>
                <w:rFonts w:ascii="Verdana" w:hAnsi="Verdana" w:cs="Calibri"/>
                <w:sz w:val="16"/>
                <w:szCs w:val="16"/>
              </w:rPr>
              <w:t>(</w:t>
            </w:r>
            <w:r w:rsidRPr="00E5521C">
              <w:rPr>
                <w:rFonts w:ascii="Verdana" w:hAnsi="Verdana" w:cs="Calibri"/>
                <w:sz w:val="16"/>
                <w:szCs w:val="16"/>
              </w:rPr>
              <w:t>activités de la pause méridienne</w:t>
            </w:r>
            <w:r w:rsidR="00256E0E" w:rsidRPr="00E5521C">
              <w:rPr>
                <w:rFonts w:ascii="Verdana" w:hAnsi="Verdana" w:cs="Calibri"/>
                <w:sz w:val="16"/>
                <w:szCs w:val="16"/>
              </w:rPr>
              <w:t>)</w:t>
            </w:r>
          </w:p>
          <w:p w:rsidR="00256E0E" w:rsidRPr="00E5521C" w:rsidRDefault="00F21A97" w:rsidP="00692BB2">
            <w:pPr>
              <w:jc w:val="both"/>
              <w:rPr>
                <w:rFonts w:ascii="Verdana" w:hAnsi="Verdana" w:cs="Calibri"/>
                <w:sz w:val="16"/>
                <w:szCs w:val="16"/>
              </w:rPr>
            </w:pPr>
            <w:r w:rsidRPr="00E5521C">
              <w:rPr>
                <w:rFonts w:ascii="Verdana" w:hAnsi="Verdana" w:cs="Calibri"/>
                <w:sz w:val="16"/>
                <w:szCs w:val="16"/>
              </w:rPr>
              <w:t>Vérifier, suivre et gérer les listings d’inscription</w:t>
            </w:r>
            <w:r w:rsidR="00256E0E" w:rsidRPr="00E5521C">
              <w:rPr>
                <w:rFonts w:ascii="Verdana" w:hAnsi="Verdana" w:cs="Calibri"/>
                <w:sz w:val="16"/>
                <w:szCs w:val="16"/>
              </w:rPr>
              <w:t xml:space="preserve">s sur le portail périscolaire </w:t>
            </w:r>
          </w:p>
          <w:p w:rsidR="00692BB2" w:rsidRPr="00E5521C" w:rsidRDefault="00256E0E" w:rsidP="00692BB2">
            <w:pPr>
              <w:jc w:val="both"/>
              <w:rPr>
                <w:rFonts w:ascii="Verdana" w:hAnsi="Verdana" w:cs="Calibri"/>
                <w:sz w:val="16"/>
                <w:szCs w:val="16"/>
              </w:rPr>
            </w:pPr>
            <w:r w:rsidRPr="00E5521C">
              <w:rPr>
                <w:rFonts w:ascii="Verdana" w:hAnsi="Verdana" w:cs="Calibri"/>
                <w:sz w:val="16"/>
                <w:szCs w:val="16"/>
              </w:rPr>
              <w:t>C</w:t>
            </w:r>
            <w:r w:rsidR="00F21A97" w:rsidRPr="00E5521C">
              <w:rPr>
                <w:rFonts w:ascii="Verdana" w:hAnsi="Verdana" w:cs="Calibri"/>
                <w:sz w:val="16"/>
                <w:szCs w:val="16"/>
              </w:rPr>
              <w:t>ontrôler la présence des enfants</w:t>
            </w:r>
          </w:p>
          <w:p w:rsidR="00692BB2" w:rsidRPr="00E5521C" w:rsidRDefault="00692BB2" w:rsidP="00692BB2">
            <w:pPr>
              <w:jc w:val="both"/>
              <w:rPr>
                <w:rFonts w:ascii="Verdana" w:hAnsi="Verdana" w:cs="Calibri"/>
                <w:sz w:val="16"/>
                <w:szCs w:val="16"/>
              </w:rPr>
            </w:pPr>
            <w:r w:rsidRPr="00E5521C">
              <w:rPr>
                <w:rFonts w:ascii="Verdana" w:hAnsi="Verdana" w:cs="Calibri"/>
                <w:sz w:val="16"/>
                <w:szCs w:val="16"/>
              </w:rPr>
              <w:t>Participer aux réunions de l’équipe éducative du groupe scolaire et de service</w:t>
            </w:r>
          </w:p>
          <w:p w:rsidR="00692BB2" w:rsidRPr="00E5521C" w:rsidRDefault="00692BB2" w:rsidP="00692BB2">
            <w:pPr>
              <w:jc w:val="both"/>
              <w:rPr>
                <w:rFonts w:ascii="Verdana" w:hAnsi="Verdana" w:cs="Calibri"/>
                <w:sz w:val="16"/>
                <w:szCs w:val="16"/>
              </w:rPr>
            </w:pPr>
            <w:r w:rsidRPr="00E5521C">
              <w:rPr>
                <w:rFonts w:ascii="Verdana" w:hAnsi="Verdana" w:cs="Calibri"/>
                <w:sz w:val="16"/>
                <w:szCs w:val="16"/>
              </w:rPr>
              <w:t>Répertorier les matériels et matériaux nécessaires à l’activité -</w:t>
            </w:r>
            <w:r w:rsidR="00256E0E" w:rsidRPr="00E5521C">
              <w:rPr>
                <w:rFonts w:ascii="Verdana" w:hAnsi="Verdana" w:cs="Calibri"/>
                <w:sz w:val="16"/>
                <w:szCs w:val="16"/>
              </w:rPr>
              <w:t xml:space="preserve"> E</w:t>
            </w:r>
            <w:r w:rsidRPr="00E5521C">
              <w:rPr>
                <w:rFonts w:ascii="Verdana" w:hAnsi="Verdana" w:cs="Calibri"/>
                <w:sz w:val="16"/>
                <w:szCs w:val="16"/>
              </w:rPr>
              <w:t>ntretenir et ranger le matériel utilisé et les espaces</w:t>
            </w:r>
          </w:p>
          <w:p w:rsidR="00FC78B3" w:rsidRPr="00E5521C" w:rsidRDefault="00692BB2" w:rsidP="00F16846">
            <w:pPr>
              <w:jc w:val="both"/>
              <w:rPr>
                <w:rFonts w:ascii="Verdana" w:hAnsi="Verdana" w:cs="Calibri"/>
                <w:sz w:val="16"/>
                <w:szCs w:val="16"/>
              </w:rPr>
            </w:pPr>
            <w:r w:rsidRPr="00E5521C">
              <w:rPr>
                <w:rFonts w:ascii="Verdana" w:hAnsi="Verdana" w:cs="Calibri"/>
                <w:sz w:val="16"/>
                <w:szCs w:val="16"/>
              </w:rPr>
              <w:t>Participer au service minimum d’accueil (SMA)</w:t>
            </w:r>
            <w:r w:rsidR="00F16846" w:rsidRPr="00E5521C">
              <w:rPr>
                <w:rFonts w:ascii="Verdana" w:hAnsi="Verdana" w:cs="Calibri"/>
                <w:sz w:val="16"/>
                <w:szCs w:val="16"/>
              </w:rPr>
              <w:t xml:space="preserve"> </w:t>
            </w:r>
          </w:p>
        </w:tc>
      </w:tr>
      <w:tr w:rsidR="00083266" w:rsidRPr="00E5521C" w:rsidTr="00E5521C">
        <w:trPr>
          <w:trHeight w:val="1136"/>
          <w:jc w:val="center"/>
        </w:trPr>
        <w:tc>
          <w:tcPr>
            <w:tcW w:w="2890" w:type="dxa"/>
            <w:tcMar>
              <w:top w:w="57" w:type="dxa"/>
              <w:left w:w="57" w:type="dxa"/>
              <w:bottom w:w="57" w:type="dxa"/>
              <w:right w:w="57" w:type="dxa"/>
            </w:tcMar>
          </w:tcPr>
          <w:p w:rsidR="00083266" w:rsidRPr="00E5521C" w:rsidRDefault="00083266" w:rsidP="00215578">
            <w:pPr>
              <w:rPr>
                <w:rFonts w:ascii="Verdana" w:hAnsi="Verdana" w:cs="Calibri"/>
                <w:b/>
                <w:sz w:val="16"/>
                <w:szCs w:val="16"/>
              </w:rPr>
            </w:pPr>
            <w:r w:rsidRPr="00E5521C">
              <w:rPr>
                <w:rFonts w:ascii="Verdana" w:hAnsi="Verdana" w:cs="Calibri"/>
                <w:b/>
                <w:bCs/>
                <w:sz w:val="16"/>
                <w:szCs w:val="16"/>
                <w:u w:val="single"/>
              </w:rPr>
              <w:t xml:space="preserve">Compétences </w:t>
            </w:r>
            <w:r w:rsidR="00215578" w:rsidRPr="00E5521C">
              <w:rPr>
                <w:rFonts w:ascii="Verdana" w:hAnsi="Verdana" w:cs="Calibri"/>
                <w:b/>
                <w:bCs/>
                <w:sz w:val="16"/>
                <w:szCs w:val="16"/>
                <w:u w:val="single"/>
              </w:rPr>
              <w:t xml:space="preserve">et qualités professionnelles </w:t>
            </w:r>
            <w:r w:rsidRPr="00E5521C">
              <w:rPr>
                <w:rFonts w:ascii="Verdana" w:hAnsi="Verdana" w:cs="Calibri"/>
                <w:b/>
                <w:bCs/>
                <w:sz w:val="16"/>
                <w:szCs w:val="16"/>
                <w:u w:val="single"/>
              </w:rPr>
              <w:t>requises</w:t>
            </w:r>
          </w:p>
        </w:tc>
        <w:tc>
          <w:tcPr>
            <w:tcW w:w="8273" w:type="dxa"/>
            <w:gridSpan w:val="3"/>
            <w:tcMar>
              <w:top w:w="57" w:type="dxa"/>
              <w:left w:w="57" w:type="dxa"/>
              <w:bottom w:w="57" w:type="dxa"/>
              <w:right w:w="57" w:type="dxa"/>
            </w:tcMar>
          </w:tcPr>
          <w:p w:rsidR="00215578" w:rsidRPr="00E5521C" w:rsidRDefault="00A259A5" w:rsidP="00215578">
            <w:pPr>
              <w:jc w:val="both"/>
              <w:rPr>
                <w:rFonts w:ascii="Verdana" w:hAnsi="Verdana" w:cs="Calibri"/>
                <w:sz w:val="16"/>
                <w:szCs w:val="16"/>
              </w:rPr>
            </w:pPr>
            <w:r w:rsidRPr="00E5521C">
              <w:rPr>
                <w:rFonts w:ascii="Verdana" w:hAnsi="Verdana" w:cs="Calibri"/>
                <w:sz w:val="16"/>
                <w:szCs w:val="16"/>
              </w:rPr>
              <w:t>BAFA</w:t>
            </w:r>
            <w:r w:rsidR="00F16846" w:rsidRPr="00E5521C">
              <w:rPr>
                <w:rFonts w:ascii="Verdana" w:hAnsi="Verdana" w:cs="Calibri"/>
                <w:sz w:val="16"/>
                <w:szCs w:val="16"/>
              </w:rPr>
              <w:t xml:space="preserve"> </w:t>
            </w:r>
            <w:r w:rsidR="005B15DA" w:rsidRPr="00E5521C">
              <w:rPr>
                <w:rFonts w:ascii="Verdana" w:hAnsi="Verdana" w:cs="Calibri"/>
                <w:sz w:val="16"/>
                <w:szCs w:val="16"/>
              </w:rPr>
              <w:t>ou CAP AEPE ou équivalent exigé</w:t>
            </w:r>
          </w:p>
          <w:p w:rsidR="00215578" w:rsidRPr="00E5521C" w:rsidRDefault="00215578" w:rsidP="00215578">
            <w:pPr>
              <w:jc w:val="both"/>
              <w:rPr>
                <w:rFonts w:ascii="Verdana" w:hAnsi="Verdana" w:cs="Calibri"/>
                <w:sz w:val="16"/>
                <w:szCs w:val="16"/>
              </w:rPr>
            </w:pPr>
            <w:r w:rsidRPr="00E5521C">
              <w:rPr>
                <w:rFonts w:ascii="Verdana" w:hAnsi="Verdana" w:cs="Calibri"/>
                <w:sz w:val="16"/>
                <w:szCs w:val="16"/>
              </w:rPr>
              <w:t>Goût pour le travail auprès d’enfants</w:t>
            </w:r>
            <w:r w:rsidR="00542041" w:rsidRPr="00E5521C">
              <w:rPr>
                <w:rFonts w:ascii="Verdana" w:hAnsi="Verdana" w:cs="Calibri"/>
                <w:sz w:val="16"/>
                <w:szCs w:val="16"/>
              </w:rPr>
              <w:t xml:space="preserve"> - </w:t>
            </w:r>
            <w:r w:rsidR="000633B3" w:rsidRPr="00E5521C">
              <w:rPr>
                <w:rFonts w:ascii="Verdana" w:hAnsi="Verdana" w:cs="Calibri"/>
                <w:sz w:val="16"/>
                <w:szCs w:val="16"/>
              </w:rPr>
              <w:t>Capacité</w:t>
            </w:r>
            <w:r w:rsidRPr="00E5521C">
              <w:rPr>
                <w:rFonts w:ascii="Verdana" w:hAnsi="Verdana" w:cs="Calibri"/>
                <w:sz w:val="16"/>
                <w:szCs w:val="16"/>
              </w:rPr>
              <w:t xml:space="preserve"> à encadrer un groupe d’enfants - Capacité à mettre en œuvre des techniques d’animation et d’encadrement d’enfants - Capacité à travailler en équipe</w:t>
            </w:r>
          </w:p>
          <w:p w:rsidR="00672E2E" w:rsidRPr="00E5521C" w:rsidRDefault="00215578" w:rsidP="00A93C5F">
            <w:pPr>
              <w:jc w:val="both"/>
              <w:rPr>
                <w:rFonts w:ascii="Verdana" w:hAnsi="Verdana" w:cs="Calibri"/>
                <w:sz w:val="16"/>
                <w:szCs w:val="16"/>
              </w:rPr>
            </w:pPr>
            <w:r w:rsidRPr="00E5521C">
              <w:rPr>
                <w:rFonts w:ascii="Verdana" w:hAnsi="Verdana" w:cs="Calibri"/>
                <w:sz w:val="16"/>
                <w:szCs w:val="16"/>
              </w:rPr>
              <w:t xml:space="preserve">Sens de l’initiative - </w:t>
            </w:r>
            <w:r w:rsidR="006E62E6" w:rsidRPr="00E5521C">
              <w:rPr>
                <w:rFonts w:ascii="Verdana" w:hAnsi="Verdana" w:cs="Calibri"/>
                <w:sz w:val="16"/>
                <w:szCs w:val="16"/>
              </w:rPr>
              <w:t>Compétences</w:t>
            </w:r>
            <w:r w:rsidRPr="00E5521C">
              <w:rPr>
                <w:rFonts w:ascii="Verdana" w:hAnsi="Verdana" w:cs="Calibri"/>
                <w:sz w:val="16"/>
                <w:szCs w:val="16"/>
              </w:rPr>
              <w:t xml:space="preserve"> relationnelles</w:t>
            </w:r>
            <w:r w:rsidR="00324C4A" w:rsidRPr="00E5521C">
              <w:rPr>
                <w:rFonts w:ascii="Verdana" w:hAnsi="Verdana" w:cs="Calibri"/>
                <w:sz w:val="16"/>
                <w:szCs w:val="16"/>
              </w:rPr>
              <w:t xml:space="preserve"> </w:t>
            </w:r>
            <w:r w:rsidR="006E62E6" w:rsidRPr="00E5521C">
              <w:rPr>
                <w:rFonts w:ascii="Verdana" w:hAnsi="Verdana" w:cs="Calibri"/>
                <w:sz w:val="16"/>
                <w:szCs w:val="16"/>
              </w:rPr>
              <w:t>– Capacité d’adaptation -</w:t>
            </w:r>
            <w:r w:rsidR="00A93C5F" w:rsidRPr="00E5521C">
              <w:rPr>
                <w:rFonts w:ascii="Verdana" w:hAnsi="Verdana" w:cs="Calibri"/>
                <w:sz w:val="16"/>
                <w:szCs w:val="16"/>
              </w:rPr>
              <w:t xml:space="preserve"> </w:t>
            </w:r>
            <w:r w:rsidR="00324C4A" w:rsidRPr="00E5521C">
              <w:rPr>
                <w:rFonts w:ascii="Verdana" w:hAnsi="Verdana" w:cs="Calibri"/>
                <w:sz w:val="16"/>
                <w:szCs w:val="16"/>
              </w:rPr>
              <w:t>Connaissance de l’enfant sur les plans physique et psychologique</w:t>
            </w:r>
            <w:r w:rsidR="00A93C5F" w:rsidRPr="00E5521C">
              <w:rPr>
                <w:rFonts w:ascii="Verdana" w:hAnsi="Verdana" w:cs="Calibri"/>
                <w:sz w:val="16"/>
                <w:szCs w:val="16"/>
              </w:rPr>
              <w:t xml:space="preserve"> - </w:t>
            </w:r>
            <w:r w:rsidR="00324C4A" w:rsidRPr="00E5521C">
              <w:rPr>
                <w:rFonts w:ascii="Verdana" w:hAnsi="Verdana" w:cs="Calibri"/>
                <w:sz w:val="16"/>
                <w:szCs w:val="16"/>
              </w:rPr>
              <w:t>Capacité à préparer et mener des projets</w:t>
            </w:r>
            <w:r w:rsidR="00A93C5F" w:rsidRPr="00E5521C">
              <w:rPr>
                <w:rFonts w:ascii="Verdana" w:hAnsi="Verdana" w:cs="Calibri"/>
                <w:sz w:val="16"/>
                <w:szCs w:val="16"/>
              </w:rPr>
              <w:t xml:space="preserve"> </w:t>
            </w:r>
            <w:r w:rsidR="006E62E6" w:rsidRPr="00E5521C">
              <w:rPr>
                <w:rFonts w:ascii="Verdana" w:hAnsi="Verdana" w:cs="Calibri"/>
                <w:sz w:val="16"/>
                <w:szCs w:val="16"/>
              </w:rPr>
              <w:t>–</w:t>
            </w:r>
            <w:r w:rsidR="00A93C5F" w:rsidRPr="00E5521C">
              <w:rPr>
                <w:rFonts w:ascii="Verdana" w:hAnsi="Verdana" w:cs="Calibri"/>
                <w:sz w:val="16"/>
                <w:szCs w:val="16"/>
              </w:rPr>
              <w:t xml:space="preserve"> </w:t>
            </w:r>
            <w:r w:rsidR="006E62E6" w:rsidRPr="00E5521C">
              <w:rPr>
                <w:rFonts w:ascii="Verdana" w:hAnsi="Verdana" w:cs="Calibri"/>
                <w:sz w:val="16"/>
                <w:szCs w:val="16"/>
              </w:rPr>
              <w:t>Réserve et</w:t>
            </w:r>
            <w:r w:rsidR="00324C4A" w:rsidRPr="00E5521C">
              <w:rPr>
                <w:rFonts w:ascii="Verdana" w:hAnsi="Verdana" w:cs="Calibri"/>
                <w:sz w:val="16"/>
                <w:szCs w:val="16"/>
              </w:rPr>
              <w:t xml:space="preserve"> discrétion professionnelle</w:t>
            </w:r>
            <w:r w:rsidR="00A93C5F" w:rsidRPr="00E5521C">
              <w:rPr>
                <w:rFonts w:ascii="Verdana" w:hAnsi="Verdana" w:cs="Calibri"/>
                <w:sz w:val="16"/>
                <w:szCs w:val="16"/>
              </w:rPr>
              <w:t xml:space="preserve"> </w:t>
            </w:r>
            <w:r w:rsidR="006E62E6" w:rsidRPr="00E5521C">
              <w:rPr>
                <w:rFonts w:ascii="Verdana" w:hAnsi="Verdana" w:cs="Calibri"/>
                <w:sz w:val="16"/>
                <w:szCs w:val="16"/>
              </w:rPr>
              <w:t>–</w:t>
            </w:r>
            <w:r w:rsidR="00A93C5F" w:rsidRPr="00E5521C">
              <w:rPr>
                <w:rFonts w:ascii="Verdana" w:hAnsi="Verdana" w:cs="Calibri"/>
                <w:sz w:val="16"/>
                <w:szCs w:val="16"/>
              </w:rPr>
              <w:t xml:space="preserve"> </w:t>
            </w:r>
            <w:r w:rsidR="006E62E6" w:rsidRPr="00E5521C">
              <w:rPr>
                <w:rFonts w:ascii="Verdana" w:hAnsi="Verdana" w:cs="Calibri"/>
                <w:sz w:val="16"/>
                <w:szCs w:val="16"/>
              </w:rPr>
              <w:t xml:space="preserve">Rigueur et organisation </w:t>
            </w:r>
          </w:p>
          <w:p w:rsidR="00F21A97" w:rsidRPr="00E5521C" w:rsidRDefault="00F21A97" w:rsidP="00A93C5F">
            <w:pPr>
              <w:jc w:val="both"/>
              <w:rPr>
                <w:rFonts w:ascii="Verdana" w:hAnsi="Verdana" w:cs="Calibri"/>
                <w:sz w:val="16"/>
                <w:szCs w:val="16"/>
              </w:rPr>
            </w:pPr>
            <w:r w:rsidRPr="00E5521C">
              <w:rPr>
                <w:rFonts w:ascii="Verdana" w:hAnsi="Verdana" w:cs="Calibri"/>
                <w:sz w:val="16"/>
                <w:szCs w:val="16"/>
              </w:rPr>
              <w:t>Connaissance de l’outil informatique (traitement de texte et messagerie…) et aptitude à la gestion administrative des effectifs</w:t>
            </w:r>
          </w:p>
        </w:tc>
      </w:tr>
      <w:tr w:rsidR="00083266" w:rsidRPr="00E5521C" w:rsidTr="00E5521C">
        <w:trPr>
          <w:trHeight w:val="642"/>
          <w:jc w:val="center"/>
        </w:trPr>
        <w:tc>
          <w:tcPr>
            <w:tcW w:w="2890" w:type="dxa"/>
            <w:tcMar>
              <w:top w:w="57" w:type="dxa"/>
              <w:left w:w="57" w:type="dxa"/>
              <w:bottom w:w="57" w:type="dxa"/>
              <w:right w:w="57" w:type="dxa"/>
            </w:tcMar>
          </w:tcPr>
          <w:p w:rsidR="00083266" w:rsidRPr="00E5521C" w:rsidRDefault="00215578" w:rsidP="00215578">
            <w:pPr>
              <w:rPr>
                <w:rFonts w:ascii="Verdana" w:hAnsi="Verdana" w:cs="Calibri"/>
                <w:b/>
                <w:sz w:val="16"/>
                <w:szCs w:val="16"/>
              </w:rPr>
            </w:pPr>
            <w:r w:rsidRPr="00E5521C">
              <w:rPr>
                <w:rFonts w:ascii="Verdana" w:hAnsi="Verdana" w:cs="Calibri"/>
                <w:b/>
                <w:bCs/>
                <w:sz w:val="16"/>
                <w:szCs w:val="16"/>
                <w:u w:val="single"/>
              </w:rPr>
              <w:t>Observations</w:t>
            </w:r>
          </w:p>
        </w:tc>
        <w:tc>
          <w:tcPr>
            <w:tcW w:w="8273" w:type="dxa"/>
            <w:gridSpan w:val="3"/>
            <w:tcMar>
              <w:top w:w="57" w:type="dxa"/>
              <w:left w:w="57" w:type="dxa"/>
              <w:bottom w:w="57" w:type="dxa"/>
              <w:right w:w="57" w:type="dxa"/>
            </w:tcMar>
          </w:tcPr>
          <w:p w:rsidR="00F16846" w:rsidRPr="00E5521C" w:rsidRDefault="00215578" w:rsidP="00F16846">
            <w:pPr>
              <w:numPr>
                <w:ilvl w:val="0"/>
                <w:numId w:val="20"/>
              </w:numPr>
              <w:jc w:val="both"/>
              <w:rPr>
                <w:rFonts w:ascii="Verdana" w:hAnsi="Verdana" w:cs="Calibri"/>
                <w:sz w:val="16"/>
                <w:szCs w:val="16"/>
                <w:u w:val="single"/>
              </w:rPr>
            </w:pPr>
            <w:r w:rsidRPr="00E5521C">
              <w:rPr>
                <w:rFonts w:ascii="Verdana" w:hAnsi="Verdana" w:cs="Calibri"/>
                <w:sz w:val="16"/>
                <w:szCs w:val="16"/>
                <w:u w:val="single"/>
              </w:rPr>
              <w:t>Horaires</w:t>
            </w:r>
            <w:r w:rsidR="00692638" w:rsidRPr="00E5521C">
              <w:rPr>
                <w:rFonts w:ascii="Verdana" w:hAnsi="Verdana" w:cs="Calibri"/>
                <w:sz w:val="16"/>
                <w:szCs w:val="16"/>
                <w:u w:val="single"/>
              </w:rPr>
              <w:t> </w:t>
            </w:r>
            <w:r w:rsidR="00F16846" w:rsidRPr="00E5521C">
              <w:rPr>
                <w:rFonts w:ascii="Verdana" w:hAnsi="Verdana" w:cs="Calibri"/>
                <w:sz w:val="16"/>
                <w:szCs w:val="16"/>
                <w:u w:val="single"/>
              </w:rPr>
              <w:t>de travail</w:t>
            </w:r>
          </w:p>
          <w:p w:rsidR="00F21A97" w:rsidRPr="00E5521C" w:rsidRDefault="00F21A97" w:rsidP="00D42D49">
            <w:pPr>
              <w:numPr>
                <w:ilvl w:val="0"/>
                <w:numId w:val="2"/>
              </w:numPr>
              <w:jc w:val="both"/>
              <w:rPr>
                <w:rFonts w:ascii="Verdana" w:hAnsi="Verdana" w:cs="Calibri"/>
                <w:color w:val="000000"/>
                <w:sz w:val="16"/>
                <w:szCs w:val="16"/>
              </w:rPr>
            </w:pPr>
            <w:r w:rsidRPr="00E5521C">
              <w:rPr>
                <w:rFonts w:ascii="Verdana" w:hAnsi="Verdana" w:cs="Calibri"/>
                <w:color w:val="000000"/>
                <w:sz w:val="16"/>
                <w:szCs w:val="16"/>
              </w:rPr>
              <w:t xml:space="preserve">Le </w:t>
            </w:r>
            <w:r w:rsidR="00D42D49" w:rsidRPr="00E5521C">
              <w:rPr>
                <w:rFonts w:ascii="Verdana" w:hAnsi="Verdana" w:cs="Calibri"/>
                <w:color w:val="000000"/>
                <w:sz w:val="16"/>
                <w:szCs w:val="16"/>
              </w:rPr>
              <w:t>lundi</w:t>
            </w:r>
            <w:r w:rsidRPr="00E5521C">
              <w:rPr>
                <w:rFonts w:ascii="Verdana" w:hAnsi="Verdana" w:cs="Calibri"/>
                <w:color w:val="000000"/>
                <w:sz w:val="16"/>
                <w:szCs w:val="16"/>
              </w:rPr>
              <w:t xml:space="preserve"> de 11h</w:t>
            </w:r>
            <w:r w:rsidR="008D6417">
              <w:rPr>
                <w:rFonts w:ascii="Verdana" w:hAnsi="Verdana" w:cs="Calibri"/>
                <w:color w:val="000000"/>
                <w:sz w:val="16"/>
                <w:szCs w:val="16"/>
              </w:rPr>
              <w:t>30</w:t>
            </w:r>
            <w:r w:rsidRPr="00E5521C">
              <w:rPr>
                <w:rFonts w:ascii="Verdana" w:hAnsi="Verdana" w:cs="Calibri"/>
                <w:color w:val="000000"/>
                <w:sz w:val="16"/>
                <w:szCs w:val="16"/>
              </w:rPr>
              <w:t xml:space="preserve"> à 1</w:t>
            </w:r>
            <w:r w:rsidR="008D6417">
              <w:rPr>
                <w:rFonts w:ascii="Verdana" w:hAnsi="Verdana" w:cs="Calibri"/>
                <w:color w:val="000000"/>
                <w:sz w:val="16"/>
                <w:szCs w:val="16"/>
              </w:rPr>
              <w:t>9</w:t>
            </w:r>
            <w:r w:rsidRPr="00E5521C">
              <w:rPr>
                <w:rFonts w:ascii="Verdana" w:hAnsi="Verdana" w:cs="Calibri"/>
                <w:color w:val="000000"/>
                <w:sz w:val="16"/>
                <w:szCs w:val="16"/>
              </w:rPr>
              <w:t>h00</w:t>
            </w:r>
          </w:p>
          <w:p w:rsidR="00F16846" w:rsidRDefault="00F21A97" w:rsidP="00D42D49">
            <w:pPr>
              <w:numPr>
                <w:ilvl w:val="0"/>
                <w:numId w:val="2"/>
              </w:numPr>
              <w:jc w:val="both"/>
              <w:rPr>
                <w:rFonts w:ascii="Verdana" w:hAnsi="Verdana" w:cs="Calibri"/>
                <w:color w:val="000000"/>
                <w:sz w:val="16"/>
                <w:szCs w:val="16"/>
              </w:rPr>
            </w:pPr>
            <w:r w:rsidRPr="00E5521C">
              <w:rPr>
                <w:rFonts w:ascii="Verdana" w:hAnsi="Verdana" w:cs="Calibri"/>
                <w:color w:val="000000"/>
                <w:sz w:val="16"/>
                <w:szCs w:val="16"/>
              </w:rPr>
              <w:t>Le</w:t>
            </w:r>
            <w:r w:rsidR="00D42D49" w:rsidRPr="00E5521C">
              <w:rPr>
                <w:rFonts w:ascii="Verdana" w:hAnsi="Verdana" w:cs="Calibri"/>
                <w:color w:val="000000"/>
                <w:sz w:val="16"/>
                <w:szCs w:val="16"/>
              </w:rPr>
              <w:t xml:space="preserve"> </w:t>
            </w:r>
            <w:r w:rsidR="00973792" w:rsidRPr="00E5521C">
              <w:rPr>
                <w:rFonts w:ascii="Verdana" w:hAnsi="Verdana" w:cs="Calibri"/>
                <w:color w:val="000000"/>
                <w:sz w:val="16"/>
                <w:szCs w:val="16"/>
              </w:rPr>
              <w:t xml:space="preserve">mardi, jeudi et vendredi </w:t>
            </w:r>
            <w:r w:rsidR="00853A53" w:rsidRPr="00E5521C">
              <w:rPr>
                <w:rFonts w:ascii="Verdana" w:hAnsi="Verdana" w:cs="Calibri"/>
                <w:color w:val="000000"/>
                <w:sz w:val="16"/>
                <w:szCs w:val="16"/>
              </w:rPr>
              <w:t xml:space="preserve">de </w:t>
            </w:r>
            <w:r w:rsidRPr="00E5521C">
              <w:rPr>
                <w:rFonts w:ascii="Verdana" w:hAnsi="Verdana" w:cs="Calibri"/>
                <w:color w:val="000000"/>
                <w:sz w:val="16"/>
                <w:szCs w:val="16"/>
              </w:rPr>
              <w:t>7</w:t>
            </w:r>
            <w:r w:rsidR="00853A53" w:rsidRPr="00E5521C">
              <w:rPr>
                <w:rFonts w:ascii="Verdana" w:hAnsi="Verdana" w:cs="Calibri"/>
                <w:color w:val="000000"/>
                <w:sz w:val="16"/>
                <w:szCs w:val="16"/>
              </w:rPr>
              <w:t>h</w:t>
            </w:r>
            <w:r w:rsidRPr="00E5521C">
              <w:rPr>
                <w:rFonts w:ascii="Verdana" w:hAnsi="Verdana" w:cs="Calibri"/>
                <w:color w:val="000000"/>
                <w:sz w:val="16"/>
                <w:szCs w:val="16"/>
              </w:rPr>
              <w:t>30</w:t>
            </w:r>
            <w:r w:rsidR="00853A53" w:rsidRPr="00E5521C">
              <w:rPr>
                <w:rFonts w:ascii="Verdana" w:hAnsi="Verdana" w:cs="Calibri"/>
                <w:color w:val="000000"/>
                <w:sz w:val="16"/>
                <w:szCs w:val="16"/>
              </w:rPr>
              <w:t xml:space="preserve"> à </w:t>
            </w:r>
            <w:r w:rsidRPr="00E5521C">
              <w:rPr>
                <w:rFonts w:ascii="Verdana" w:hAnsi="Verdana" w:cs="Calibri"/>
                <w:color w:val="000000"/>
                <w:sz w:val="16"/>
                <w:szCs w:val="16"/>
              </w:rPr>
              <w:t>8</w:t>
            </w:r>
            <w:r w:rsidR="00853A53" w:rsidRPr="00E5521C">
              <w:rPr>
                <w:rFonts w:ascii="Verdana" w:hAnsi="Verdana" w:cs="Calibri"/>
                <w:color w:val="000000"/>
                <w:sz w:val="16"/>
                <w:szCs w:val="16"/>
              </w:rPr>
              <w:t>h</w:t>
            </w:r>
            <w:r w:rsidRPr="00E5521C">
              <w:rPr>
                <w:rFonts w:ascii="Verdana" w:hAnsi="Verdana" w:cs="Calibri"/>
                <w:color w:val="000000"/>
                <w:sz w:val="16"/>
                <w:szCs w:val="16"/>
              </w:rPr>
              <w:t>45 ; de 11h</w:t>
            </w:r>
            <w:r w:rsidR="008D6417">
              <w:rPr>
                <w:rFonts w:ascii="Verdana" w:hAnsi="Verdana" w:cs="Calibri"/>
                <w:color w:val="000000"/>
                <w:sz w:val="16"/>
                <w:szCs w:val="16"/>
              </w:rPr>
              <w:t>30</w:t>
            </w:r>
            <w:r w:rsidRPr="00E5521C">
              <w:rPr>
                <w:rFonts w:ascii="Verdana" w:hAnsi="Verdana" w:cs="Calibri"/>
                <w:color w:val="000000"/>
                <w:sz w:val="16"/>
                <w:szCs w:val="16"/>
              </w:rPr>
              <w:t xml:space="preserve"> à 14h</w:t>
            </w:r>
            <w:r w:rsidR="006D4827">
              <w:rPr>
                <w:rFonts w:ascii="Verdana" w:hAnsi="Verdana" w:cs="Calibri"/>
                <w:color w:val="000000"/>
                <w:sz w:val="16"/>
                <w:szCs w:val="16"/>
              </w:rPr>
              <w:t>15</w:t>
            </w:r>
            <w:r w:rsidRPr="00E5521C">
              <w:rPr>
                <w:rFonts w:ascii="Verdana" w:hAnsi="Verdana" w:cs="Calibri"/>
                <w:color w:val="000000"/>
                <w:sz w:val="16"/>
                <w:szCs w:val="16"/>
              </w:rPr>
              <w:t xml:space="preserve"> et de 16h30 à 1</w:t>
            </w:r>
            <w:r w:rsidR="008D6417">
              <w:rPr>
                <w:rFonts w:ascii="Verdana" w:hAnsi="Verdana" w:cs="Calibri"/>
                <w:color w:val="000000"/>
                <w:sz w:val="16"/>
                <w:szCs w:val="16"/>
              </w:rPr>
              <w:t>9</w:t>
            </w:r>
            <w:r w:rsidRPr="00E5521C">
              <w:rPr>
                <w:rFonts w:ascii="Verdana" w:hAnsi="Verdana" w:cs="Calibri"/>
                <w:color w:val="000000"/>
                <w:sz w:val="16"/>
                <w:szCs w:val="16"/>
              </w:rPr>
              <w:t>h00</w:t>
            </w:r>
          </w:p>
          <w:p w:rsidR="000A2571" w:rsidRPr="00E5521C" w:rsidRDefault="000A2571" w:rsidP="00D42D49">
            <w:pPr>
              <w:numPr>
                <w:ilvl w:val="0"/>
                <w:numId w:val="2"/>
              </w:numPr>
              <w:jc w:val="both"/>
              <w:rPr>
                <w:rFonts w:ascii="Verdana" w:hAnsi="Verdana" w:cs="Calibri"/>
                <w:color w:val="000000"/>
                <w:sz w:val="16"/>
                <w:szCs w:val="16"/>
              </w:rPr>
            </w:pPr>
            <w:r w:rsidRPr="00E5521C">
              <w:rPr>
                <w:rFonts w:ascii="Verdana" w:hAnsi="Verdana" w:cs="Calibri"/>
                <w:sz w:val="16"/>
                <w:szCs w:val="16"/>
                <w:u w:val="single"/>
              </w:rPr>
              <w:t>Mise à disposition</w:t>
            </w:r>
            <w:r w:rsidRPr="00E5521C">
              <w:rPr>
                <w:rFonts w:ascii="Verdana" w:hAnsi="Verdana" w:cs="Calibri"/>
                <w:sz w:val="16"/>
                <w:szCs w:val="16"/>
              </w:rPr>
              <w:t xml:space="preserve"> d’un centre de loisirs sur l</w:t>
            </w:r>
            <w:r>
              <w:rPr>
                <w:rFonts w:ascii="Verdana" w:hAnsi="Verdana" w:cs="Calibri"/>
                <w:sz w:val="16"/>
                <w:szCs w:val="16"/>
              </w:rPr>
              <w:t xml:space="preserve">es </w:t>
            </w:r>
            <w:r w:rsidRPr="00E5521C">
              <w:rPr>
                <w:rFonts w:ascii="Verdana" w:hAnsi="Verdana" w:cs="Calibri"/>
                <w:sz w:val="16"/>
                <w:szCs w:val="16"/>
              </w:rPr>
              <w:t>mercredi</w:t>
            </w:r>
            <w:r>
              <w:rPr>
                <w:rFonts w:ascii="Verdana" w:hAnsi="Verdana" w:cs="Calibri"/>
                <w:sz w:val="16"/>
                <w:szCs w:val="16"/>
              </w:rPr>
              <w:t>s et vacances scolaires</w:t>
            </w:r>
            <w:r w:rsidRPr="00E5521C">
              <w:rPr>
                <w:rFonts w:ascii="Verdana" w:hAnsi="Verdana" w:cs="Calibri"/>
                <w:sz w:val="16"/>
                <w:szCs w:val="16"/>
              </w:rPr>
              <w:t xml:space="preserve"> en qualité d’animateur</w:t>
            </w:r>
            <w:bookmarkStart w:id="1" w:name="_GoBack"/>
            <w:bookmarkEnd w:id="1"/>
          </w:p>
          <w:p w:rsidR="00252152" w:rsidRPr="00E5521C" w:rsidRDefault="00A07696" w:rsidP="00D42D49">
            <w:pPr>
              <w:numPr>
                <w:ilvl w:val="0"/>
                <w:numId w:val="2"/>
              </w:numPr>
              <w:jc w:val="both"/>
              <w:rPr>
                <w:rFonts w:ascii="Verdana" w:hAnsi="Verdana" w:cs="Calibri"/>
                <w:color w:val="000000"/>
                <w:sz w:val="16"/>
                <w:szCs w:val="16"/>
              </w:rPr>
            </w:pPr>
            <w:r w:rsidRPr="00E5521C">
              <w:rPr>
                <w:rFonts w:ascii="Verdana" w:hAnsi="Verdana" w:cs="Calibri"/>
                <w:color w:val="000000"/>
                <w:sz w:val="16"/>
                <w:szCs w:val="16"/>
              </w:rPr>
              <w:t>D</w:t>
            </w:r>
            <w:r w:rsidR="00252152" w:rsidRPr="00E5521C">
              <w:rPr>
                <w:rFonts w:ascii="Verdana" w:hAnsi="Verdana" w:cs="Calibri"/>
                <w:color w:val="000000"/>
                <w:sz w:val="16"/>
                <w:szCs w:val="16"/>
              </w:rPr>
              <w:t xml:space="preserve">éplacements sur d’autres sites que le site d’affectation </w:t>
            </w:r>
            <w:r w:rsidR="00AD2D5A" w:rsidRPr="00E5521C">
              <w:rPr>
                <w:rFonts w:ascii="Verdana" w:hAnsi="Verdana" w:cs="Calibri"/>
                <w:color w:val="000000"/>
                <w:sz w:val="16"/>
                <w:szCs w:val="16"/>
              </w:rPr>
              <w:t xml:space="preserve">principal </w:t>
            </w:r>
            <w:r w:rsidR="00252152" w:rsidRPr="00E5521C">
              <w:rPr>
                <w:rFonts w:ascii="Verdana" w:hAnsi="Verdana" w:cs="Calibri"/>
                <w:color w:val="000000"/>
                <w:sz w:val="16"/>
                <w:szCs w:val="16"/>
              </w:rPr>
              <w:t>si nécessité de service</w:t>
            </w:r>
          </w:p>
          <w:p w:rsidR="00A30E96" w:rsidRPr="00E5521C" w:rsidRDefault="00A30E96" w:rsidP="00A30E96">
            <w:pPr>
              <w:numPr>
                <w:ilvl w:val="0"/>
                <w:numId w:val="2"/>
              </w:numPr>
              <w:jc w:val="both"/>
              <w:rPr>
                <w:rFonts w:ascii="Verdana" w:hAnsi="Verdana" w:cs="Calibri"/>
                <w:sz w:val="16"/>
                <w:szCs w:val="16"/>
              </w:rPr>
            </w:pPr>
            <w:r w:rsidRPr="00E5521C">
              <w:rPr>
                <w:rFonts w:ascii="Verdana" w:hAnsi="Verdana" w:cs="Calibri"/>
                <w:sz w:val="16"/>
                <w:szCs w:val="16"/>
              </w:rPr>
              <w:t>Cycle de travail annualisé. Les congés annuels doivent être obligatoirement pris pendant les vacances scolaires. Les horaires sont évolutifs en fonction des besoins et nécessités du service et doivent impérativement être respectés</w:t>
            </w:r>
            <w:r w:rsidR="00E31F73" w:rsidRPr="00E5521C">
              <w:rPr>
                <w:rFonts w:ascii="Verdana" w:hAnsi="Verdana" w:cs="Calibri"/>
                <w:sz w:val="16"/>
                <w:szCs w:val="16"/>
              </w:rPr>
              <w:t>.</w:t>
            </w:r>
          </w:p>
          <w:p w:rsidR="00A30E96" w:rsidRPr="00E5521C" w:rsidRDefault="00D505FC" w:rsidP="00A30E96">
            <w:pPr>
              <w:numPr>
                <w:ilvl w:val="0"/>
                <w:numId w:val="2"/>
              </w:numPr>
              <w:jc w:val="both"/>
              <w:rPr>
                <w:rFonts w:ascii="Verdana" w:hAnsi="Verdana" w:cs="Calibri"/>
                <w:sz w:val="16"/>
                <w:szCs w:val="16"/>
              </w:rPr>
            </w:pPr>
            <w:r w:rsidRPr="00E5521C">
              <w:rPr>
                <w:rFonts w:ascii="Verdana" w:hAnsi="Verdana" w:cs="Calibri"/>
                <w:sz w:val="16"/>
                <w:szCs w:val="16"/>
              </w:rPr>
              <w:t>P</w:t>
            </w:r>
            <w:r w:rsidR="00A30E96" w:rsidRPr="00E5521C">
              <w:rPr>
                <w:rFonts w:ascii="Verdana" w:hAnsi="Verdana" w:cs="Calibri"/>
                <w:sz w:val="16"/>
                <w:szCs w:val="16"/>
              </w:rPr>
              <w:t xml:space="preserve">articipation au Carnaval sur un samedi </w:t>
            </w:r>
            <w:r w:rsidR="001110EA" w:rsidRPr="00E5521C">
              <w:rPr>
                <w:rFonts w:ascii="Verdana" w:hAnsi="Verdana" w:cs="Calibri"/>
                <w:sz w:val="16"/>
                <w:szCs w:val="16"/>
              </w:rPr>
              <w:t>+ temps de travail divers inclus dans le temps de travail annualisé</w:t>
            </w:r>
          </w:p>
          <w:p w:rsidR="002A3A90" w:rsidRPr="000A2571" w:rsidRDefault="00A30E96" w:rsidP="000A2571">
            <w:pPr>
              <w:numPr>
                <w:ilvl w:val="0"/>
                <w:numId w:val="20"/>
              </w:numPr>
              <w:jc w:val="both"/>
              <w:rPr>
                <w:rFonts w:ascii="Verdana" w:hAnsi="Verdana" w:cs="Calibri"/>
                <w:sz w:val="16"/>
                <w:szCs w:val="16"/>
              </w:rPr>
            </w:pPr>
            <w:r w:rsidRPr="00E5521C">
              <w:rPr>
                <w:rFonts w:ascii="Verdana" w:hAnsi="Verdana" w:cs="Calibri"/>
                <w:sz w:val="16"/>
                <w:szCs w:val="16"/>
                <w:u w:val="single"/>
              </w:rPr>
              <w:t>Lieu de travail</w:t>
            </w:r>
            <w:r w:rsidRPr="00E5521C">
              <w:rPr>
                <w:rFonts w:ascii="Verdana" w:hAnsi="Verdana" w:cs="Calibri"/>
                <w:sz w:val="16"/>
                <w:szCs w:val="16"/>
              </w:rPr>
              <w:t xml:space="preserve"> : </w:t>
            </w:r>
            <w:r w:rsidR="00CC402D" w:rsidRPr="00E5521C">
              <w:rPr>
                <w:rFonts w:ascii="Verdana" w:hAnsi="Verdana" w:cs="Calibri"/>
                <w:sz w:val="16"/>
                <w:szCs w:val="16"/>
              </w:rPr>
              <w:t xml:space="preserve">tous les </w:t>
            </w:r>
            <w:r w:rsidRPr="00E5521C">
              <w:rPr>
                <w:rFonts w:ascii="Verdana" w:hAnsi="Verdana" w:cs="Calibri"/>
                <w:sz w:val="16"/>
                <w:szCs w:val="16"/>
              </w:rPr>
              <w:t>sites scolaires de la Ville de Lorient</w:t>
            </w:r>
          </w:p>
        </w:tc>
      </w:tr>
      <w:bookmarkEnd w:id="0"/>
    </w:tbl>
    <w:p w:rsidR="00083266" w:rsidRPr="00E5521C" w:rsidRDefault="00083266" w:rsidP="00DF3701">
      <w:pPr>
        <w:rPr>
          <w:rFonts w:ascii="Verdana" w:hAnsi="Verdana"/>
        </w:rPr>
      </w:pPr>
    </w:p>
    <w:sectPr w:rsidR="00083266" w:rsidRPr="00E5521C" w:rsidSect="00692BB2">
      <w:pgSz w:w="11906" w:h="16838"/>
      <w:pgMar w:top="510" w:right="567" w:bottom="510"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A075A"/>
    <w:multiLevelType w:val="hybridMultilevel"/>
    <w:tmpl w:val="4E347F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D8024F1"/>
    <w:multiLevelType w:val="hybridMultilevel"/>
    <w:tmpl w:val="E4A67A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EAF11B6"/>
    <w:multiLevelType w:val="hybridMultilevel"/>
    <w:tmpl w:val="F7FAB5A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15D1E7E"/>
    <w:multiLevelType w:val="hybridMultilevel"/>
    <w:tmpl w:val="E990C82C"/>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8E46887"/>
    <w:multiLevelType w:val="hybridMultilevel"/>
    <w:tmpl w:val="B802B7D4"/>
    <w:lvl w:ilvl="0" w:tplc="D154023E">
      <w:start w:val="1"/>
      <w:numFmt w:val="bullet"/>
      <w:lvlText w:val=""/>
      <w:lvlJc w:val="left"/>
      <w:pPr>
        <w:tabs>
          <w:tab w:val="num" w:pos="417"/>
        </w:tabs>
        <w:ind w:left="284" w:hanging="227"/>
      </w:pPr>
      <w:rPr>
        <w:rFonts w:ascii="Wingdings" w:hAnsi="Wingdings" w:hint="default"/>
        <w:color w:val="auto"/>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2C3CD6"/>
    <w:multiLevelType w:val="hybridMultilevel"/>
    <w:tmpl w:val="46DCE5AC"/>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F196FFC"/>
    <w:multiLevelType w:val="hybridMultilevel"/>
    <w:tmpl w:val="C6E620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33463DC"/>
    <w:multiLevelType w:val="hybridMultilevel"/>
    <w:tmpl w:val="53E27B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369483D"/>
    <w:multiLevelType w:val="hybridMultilevel"/>
    <w:tmpl w:val="30B261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92C60C3"/>
    <w:multiLevelType w:val="hybridMultilevel"/>
    <w:tmpl w:val="8C82CC58"/>
    <w:lvl w:ilvl="0" w:tplc="373694F0">
      <w:numFmt w:val="bullet"/>
      <w:lvlText w:val="-"/>
      <w:lvlJc w:val="left"/>
      <w:pPr>
        <w:tabs>
          <w:tab w:val="num" w:pos="587"/>
        </w:tabs>
        <w:ind w:left="227" w:firstLine="0"/>
      </w:pPr>
      <w:rPr>
        <w:rFonts w:ascii="Times New Roman" w:eastAsia="Times New Roman" w:hAnsi="Times New Roman" w:cs="Times New Roman" w:hint="default"/>
      </w:rPr>
    </w:lvl>
    <w:lvl w:ilvl="1" w:tplc="D154023E">
      <w:start w:val="1"/>
      <w:numFmt w:val="bullet"/>
      <w:lvlText w:val=""/>
      <w:lvlJc w:val="left"/>
      <w:pPr>
        <w:tabs>
          <w:tab w:val="num" w:pos="1307"/>
        </w:tabs>
        <w:ind w:left="1174" w:hanging="227"/>
      </w:pPr>
      <w:rPr>
        <w:rFonts w:ascii="Wingdings" w:hAnsi="Wingdings" w:hint="default"/>
        <w:color w:val="auto"/>
      </w:rPr>
    </w:lvl>
    <w:lvl w:ilvl="2" w:tplc="040C0005" w:tentative="1">
      <w:start w:val="1"/>
      <w:numFmt w:val="bullet"/>
      <w:lvlText w:val=""/>
      <w:lvlJc w:val="left"/>
      <w:pPr>
        <w:tabs>
          <w:tab w:val="num" w:pos="2027"/>
        </w:tabs>
        <w:ind w:left="2027" w:hanging="360"/>
      </w:pPr>
      <w:rPr>
        <w:rFonts w:ascii="Wingdings" w:hAnsi="Wingdings" w:hint="default"/>
      </w:rPr>
    </w:lvl>
    <w:lvl w:ilvl="3" w:tplc="040C0001" w:tentative="1">
      <w:start w:val="1"/>
      <w:numFmt w:val="bullet"/>
      <w:lvlText w:val=""/>
      <w:lvlJc w:val="left"/>
      <w:pPr>
        <w:tabs>
          <w:tab w:val="num" w:pos="2747"/>
        </w:tabs>
        <w:ind w:left="2747" w:hanging="360"/>
      </w:pPr>
      <w:rPr>
        <w:rFonts w:ascii="Symbol" w:hAnsi="Symbol" w:hint="default"/>
      </w:rPr>
    </w:lvl>
    <w:lvl w:ilvl="4" w:tplc="040C0003" w:tentative="1">
      <w:start w:val="1"/>
      <w:numFmt w:val="bullet"/>
      <w:lvlText w:val="o"/>
      <w:lvlJc w:val="left"/>
      <w:pPr>
        <w:tabs>
          <w:tab w:val="num" w:pos="3467"/>
        </w:tabs>
        <w:ind w:left="3467" w:hanging="360"/>
      </w:pPr>
      <w:rPr>
        <w:rFonts w:ascii="Courier New" w:hAnsi="Courier New" w:hint="default"/>
      </w:rPr>
    </w:lvl>
    <w:lvl w:ilvl="5" w:tplc="040C0005" w:tentative="1">
      <w:start w:val="1"/>
      <w:numFmt w:val="bullet"/>
      <w:lvlText w:val=""/>
      <w:lvlJc w:val="left"/>
      <w:pPr>
        <w:tabs>
          <w:tab w:val="num" w:pos="4187"/>
        </w:tabs>
        <w:ind w:left="4187" w:hanging="360"/>
      </w:pPr>
      <w:rPr>
        <w:rFonts w:ascii="Wingdings" w:hAnsi="Wingdings" w:hint="default"/>
      </w:rPr>
    </w:lvl>
    <w:lvl w:ilvl="6" w:tplc="040C0001" w:tentative="1">
      <w:start w:val="1"/>
      <w:numFmt w:val="bullet"/>
      <w:lvlText w:val=""/>
      <w:lvlJc w:val="left"/>
      <w:pPr>
        <w:tabs>
          <w:tab w:val="num" w:pos="4907"/>
        </w:tabs>
        <w:ind w:left="4907" w:hanging="360"/>
      </w:pPr>
      <w:rPr>
        <w:rFonts w:ascii="Symbol" w:hAnsi="Symbol" w:hint="default"/>
      </w:rPr>
    </w:lvl>
    <w:lvl w:ilvl="7" w:tplc="040C0003" w:tentative="1">
      <w:start w:val="1"/>
      <w:numFmt w:val="bullet"/>
      <w:lvlText w:val="o"/>
      <w:lvlJc w:val="left"/>
      <w:pPr>
        <w:tabs>
          <w:tab w:val="num" w:pos="5627"/>
        </w:tabs>
        <w:ind w:left="5627" w:hanging="360"/>
      </w:pPr>
      <w:rPr>
        <w:rFonts w:ascii="Courier New" w:hAnsi="Courier New" w:hint="default"/>
      </w:rPr>
    </w:lvl>
    <w:lvl w:ilvl="8" w:tplc="040C0005" w:tentative="1">
      <w:start w:val="1"/>
      <w:numFmt w:val="bullet"/>
      <w:lvlText w:val=""/>
      <w:lvlJc w:val="left"/>
      <w:pPr>
        <w:tabs>
          <w:tab w:val="num" w:pos="6347"/>
        </w:tabs>
        <w:ind w:left="6347" w:hanging="360"/>
      </w:pPr>
      <w:rPr>
        <w:rFonts w:ascii="Wingdings" w:hAnsi="Wingdings" w:hint="default"/>
      </w:rPr>
    </w:lvl>
  </w:abstractNum>
  <w:abstractNum w:abstractNumId="10" w15:restartNumberingAfterBreak="0">
    <w:nsid w:val="4DED46C7"/>
    <w:multiLevelType w:val="hybridMultilevel"/>
    <w:tmpl w:val="251AA8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2302F4F"/>
    <w:multiLevelType w:val="hybridMultilevel"/>
    <w:tmpl w:val="B7C80F40"/>
    <w:lvl w:ilvl="0" w:tplc="C42209CE">
      <w:start w:val="1"/>
      <w:numFmt w:val="bullet"/>
      <w:lvlText w:val=""/>
      <w:lvlJc w:val="left"/>
      <w:pPr>
        <w:ind w:left="720" w:hanging="360"/>
      </w:pPr>
      <w:rPr>
        <w:rFonts w:ascii="Wingdings" w:hAnsi="Wingdings" w:cs="Times New Roman" w:hint="default"/>
        <w:color w:val="auto"/>
        <w:sz w:val="20"/>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6A77D5E"/>
    <w:multiLevelType w:val="hybridMultilevel"/>
    <w:tmpl w:val="638C506E"/>
    <w:lvl w:ilvl="0" w:tplc="637CE96C">
      <w:numFmt w:val="bullet"/>
      <w:lvlText w:val="-"/>
      <w:lvlJc w:val="left"/>
      <w:pPr>
        <w:tabs>
          <w:tab w:val="num" w:pos="360"/>
        </w:tabs>
        <w:ind w:left="360" w:hanging="360"/>
      </w:pPr>
      <w:rPr>
        <w:rFonts w:ascii="Times New Roman" w:eastAsia="Times New Roman" w:hAnsi="Times New Roman" w:cs="Times New Roman"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56CF150D"/>
    <w:multiLevelType w:val="hybridMultilevel"/>
    <w:tmpl w:val="8C82CC58"/>
    <w:lvl w:ilvl="0" w:tplc="D154023E">
      <w:start w:val="1"/>
      <w:numFmt w:val="bullet"/>
      <w:lvlText w:val=""/>
      <w:lvlJc w:val="left"/>
      <w:pPr>
        <w:tabs>
          <w:tab w:val="num" w:pos="360"/>
        </w:tabs>
        <w:ind w:left="227" w:hanging="227"/>
      </w:pPr>
      <w:rPr>
        <w:rFonts w:ascii="Wingdings" w:hAnsi="Wingdings" w:hint="default"/>
        <w:color w:val="auto"/>
      </w:rPr>
    </w:lvl>
    <w:lvl w:ilvl="1" w:tplc="D154023E">
      <w:start w:val="1"/>
      <w:numFmt w:val="bullet"/>
      <w:lvlText w:val=""/>
      <w:lvlJc w:val="left"/>
      <w:pPr>
        <w:tabs>
          <w:tab w:val="num" w:pos="1080"/>
        </w:tabs>
        <w:ind w:left="947" w:hanging="227"/>
      </w:pPr>
      <w:rPr>
        <w:rFonts w:ascii="Wingdings" w:hAnsi="Wingdings" w:hint="default"/>
        <w:color w:val="auto"/>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4444F22"/>
    <w:multiLevelType w:val="hybridMultilevel"/>
    <w:tmpl w:val="2FCAD4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5BC2B33"/>
    <w:multiLevelType w:val="hybridMultilevel"/>
    <w:tmpl w:val="F1A86706"/>
    <w:lvl w:ilvl="0" w:tplc="D154023E">
      <w:start w:val="1"/>
      <w:numFmt w:val="bullet"/>
      <w:lvlText w:val=""/>
      <w:lvlJc w:val="left"/>
      <w:pPr>
        <w:tabs>
          <w:tab w:val="num" w:pos="417"/>
        </w:tabs>
        <w:ind w:left="284" w:hanging="227"/>
      </w:pPr>
      <w:rPr>
        <w:rFonts w:ascii="Wingdings" w:hAnsi="Wingdings" w:hint="default"/>
        <w:color w:val="auto"/>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FB4916"/>
    <w:multiLevelType w:val="hybridMultilevel"/>
    <w:tmpl w:val="8C82CC58"/>
    <w:lvl w:ilvl="0" w:tplc="A742243C">
      <w:numFmt w:val="bullet"/>
      <w:lvlText w:val="-"/>
      <w:lvlJc w:val="left"/>
      <w:pPr>
        <w:tabs>
          <w:tab w:val="num" w:pos="720"/>
        </w:tabs>
        <w:ind w:left="720" w:hanging="360"/>
      </w:pPr>
      <w:rPr>
        <w:rFonts w:ascii="Times New Roman" w:eastAsia="Times New Roman" w:hAnsi="Times New Roman" w:cs="Times New Roman" w:hint="default"/>
      </w:rPr>
    </w:lvl>
    <w:lvl w:ilvl="1" w:tplc="D154023E">
      <w:start w:val="1"/>
      <w:numFmt w:val="bullet"/>
      <w:lvlText w:val=""/>
      <w:lvlJc w:val="left"/>
      <w:pPr>
        <w:tabs>
          <w:tab w:val="num" w:pos="1440"/>
        </w:tabs>
        <w:ind w:left="1307" w:hanging="227"/>
      </w:pPr>
      <w:rPr>
        <w:rFonts w:ascii="Wingdings" w:hAnsi="Wingdings" w:hint="default"/>
        <w:color w:val="auto"/>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07D298A"/>
    <w:multiLevelType w:val="hybridMultilevel"/>
    <w:tmpl w:val="7B6EABF6"/>
    <w:lvl w:ilvl="0" w:tplc="040C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8" w15:restartNumberingAfterBreak="0">
    <w:nsid w:val="737A6BA0"/>
    <w:multiLevelType w:val="hybridMultilevel"/>
    <w:tmpl w:val="8C82CC58"/>
    <w:lvl w:ilvl="0" w:tplc="A742243C">
      <w:numFmt w:val="bullet"/>
      <w:lvlText w:val="-"/>
      <w:lvlJc w:val="left"/>
      <w:pPr>
        <w:tabs>
          <w:tab w:val="num" w:pos="720"/>
        </w:tabs>
        <w:ind w:left="720" w:hanging="360"/>
      </w:pPr>
      <w:rPr>
        <w:rFonts w:ascii="Times New Roman" w:eastAsia="Times New Roman" w:hAnsi="Times New Roman" w:cs="Times New Roman" w:hint="default"/>
      </w:rPr>
    </w:lvl>
    <w:lvl w:ilvl="1" w:tplc="D154023E">
      <w:start w:val="1"/>
      <w:numFmt w:val="bullet"/>
      <w:lvlText w:val=""/>
      <w:lvlJc w:val="left"/>
      <w:pPr>
        <w:tabs>
          <w:tab w:val="num" w:pos="1440"/>
        </w:tabs>
        <w:ind w:left="1307" w:hanging="227"/>
      </w:pPr>
      <w:rPr>
        <w:rFonts w:ascii="Wingdings" w:hAnsi="Wingdings" w:hint="default"/>
        <w:color w:val="auto"/>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8885199"/>
    <w:multiLevelType w:val="hybridMultilevel"/>
    <w:tmpl w:val="299486C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2"/>
  </w:num>
  <w:num w:numId="2">
    <w:abstractNumId w:val="16"/>
  </w:num>
  <w:num w:numId="3">
    <w:abstractNumId w:val="3"/>
  </w:num>
  <w:num w:numId="4">
    <w:abstractNumId w:val="5"/>
  </w:num>
  <w:num w:numId="5">
    <w:abstractNumId w:val="15"/>
  </w:num>
  <w:num w:numId="6">
    <w:abstractNumId w:val="13"/>
  </w:num>
  <w:num w:numId="7">
    <w:abstractNumId w:val="9"/>
  </w:num>
  <w:num w:numId="8">
    <w:abstractNumId w:val="4"/>
  </w:num>
  <w:num w:numId="9">
    <w:abstractNumId w:val="18"/>
  </w:num>
  <w:num w:numId="10">
    <w:abstractNumId w:val="17"/>
  </w:num>
  <w:num w:numId="11">
    <w:abstractNumId w:val="19"/>
  </w:num>
  <w:num w:numId="12">
    <w:abstractNumId w:val="2"/>
  </w:num>
  <w:num w:numId="13">
    <w:abstractNumId w:val="0"/>
  </w:num>
  <w:num w:numId="14">
    <w:abstractNumId w:val="6"/>
  </w:num>
  <w:num w:numId="15">
    <w:abstractNumId w:val="1"/>
  </w:num>
  <w:num w:numId="16">
    <w:abstractNumId w:val="14"/>
  </w:num>
  <w:num w:numId="17">
    <w:abstractNumId w:val="8"/>
  </w:num>
  <w:num w:numId="18">
    <w:abstractNumId w:val="10"/>
  </w:num>
  <w:num w:numId="19">
    <w:abstractNumId w:val="7"/>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2A2"/>
    <w:rsid w:val="00007834"/>
    <w:rsid w:val="00026BDF"/>
    <w:rsid w:val="00030054"/>
    <w:rsid w:val="00032A02"/>
    <w:rsid w:val="0003348E"/>
    <w:rsid w:val="00033F79"/>
    <w:rsid w:val="000633B3"/>
    <w:rsid w:val="000765F2"/>
    <w:rsid w:val="00083266"/>
    <w:rsid w:val="000A2571"/>
    <w:rsid w:val="000A7426"/>
    <w:rsid w:val="000D3C2D"/>
    <w:rsid w:val="000D7C7D"/>
    <w:rsid w:val="000F5006"/>
    <w:rsid w:val="00100A0F"/>
    <w:rsid w:val="00105A33"/>
    <w:rsid w:val="00107D28"/>
    <w:rsid w:val="001110EA"/>
    <w:rsid w:val="00127696"/>
    <w:rsid w:val="0017732A"/>
    <w:rsid w:val="0018707D"/>
    <w:rsid w:val="001A069E"/>
    <w:rsid w:val="001B0E21"/>
    <w:rsid w:val="001B2851"/>
    <w:rsid w:val="001C5E4A"/>
    <w:rsid w:val="001F1C35"/>
    <w:rsid w:val="00200B5E"/>
    <w:rsid w:val="00215578"/>
    <w:rsid w:val="002218AF"/>
    <w:rsid w:val="00221D17"/>
    <w:rsid w:val="00227603"/>
    <w:rsid w:val="00252152"/>
    <w:rsid w:val="00256E0E"/>
    <w:rsid w:val="00276551"/>
    <w:rsid w:val="002A15C7"/>
    <w:rsid w:val="002A3A90"/>
    <w:rsid w:val="002E0354"/>
    <w:rsid w:val="002E2F9A"/>
    <w:rsid w:val="002F6077"/>
    <w:rsid w:val="003101A3"/>
    <w:rsid w:val="00324C4A"/>
    <w:rsid w:val="00331B63"/>
    <w:rsid w:val="00356E10"/>
    <w:rsid w:val="003735EA"/>
    <w:rsid w:val="00374DCF"/>
    <w:rsid w:val="003773E0"/>
    <w:rsid w:val="0038655D"/>
    <w:rsid w:val="003B6F1F"/>
    <w:rsid w:val="003E44AE"/>
    <w:rsid w:val="003E6B69"/>
    <w:rsid w:val="00405FF4"/>
    <w:rsid w:val="0040790F"/>
    <w:rsid w:val="00417CFB"/>
    <w:rsid w:val="00434060"/>
    <w:rsid w:val="0044163F"/>
    <w:rsid w:val="00451E54"/>
    <w:rsid w:val="00474DAC"/>
    <w:rsid w:val="00484C5E"/>
    <w:rsid w:val="004C56ED"/>
    <w:rsid w:val="004D5DC4"/>
    <w:rsid w:val="004F455C"/>
    <w:rsid w:val="005039E2"/>
    <w:rsid w:val="00504AD3"/>
    <w:rsid w:val="00505EB4"/>
    <w:rsid w:val="00516EA8"/>
    <w:rsid w:val="00524914"/>
    <w:rsid w:val="00524F7D"/>
    <w:rsid w:val="00542041"/>
    <w:rsid w:val="005541EA"/>
    <w:rsid w:val="0057072E"/>
    <w:rsid w:val="00583C14"/>
    <w:rsid w:val="005952DC"/>
    <w:rsid w:val="005A1C21"/>
    <w:rsid w:val="005B15DA"/>
    <w:rsid w:val="005C5DA7"/>
    <w:rsid w:val="005D0BE0"/>
    <w:rsid w:val="006033BF"/>
    <w:rsid w:val="006046E2"/>
    <w:rsid w:val="00626AA8"/>
    <w:rsid w:val="006303FA"/>
    <w:rsid w:val="006355E8"/>
    <w:rsid w:val="00644DF7"/>
    <w:rsid w:val="00661CB8"/>
    <w:rsid w:val="0066400F"/>
    <w:rsid w:val="00665F81"/>
    <w:rsid w:val="00672E2E"/>
    <w:rsid w:val="00687BC0"/>
    <w:rsid w:val="00692638"/>
    <w:rsid w:val="00692BB2"/>
    <w:rsid w:val="006A1586"/>
    <w:rsid w:val="006C5F05"/>
    <w:rsid w:val="006D0915"/>
    <w:rsid w:val="006D4827"/>
    <w:rsid w:val="006E62E6"/>
    <w:rsid w:val="00727A24"/>
    <w:rsid w:val="00771C7C"/>
    <w:rsid w:val="0077489A"/>
    <w:rsid w:val="00774D2B"/>
    <w:rsid w:val="00793023"/>
    <w:rsid w:val="007B52BC"/>
    <w:rsid w:val="007D561C"/>
    <w:rsid w:val="007E0964"/>
    <w:rsid w:val="0080670C"/>
    <w:rsid w:val="00836654"/>
    <w:rsid w:val="00841080"/>
    <w:rsid w:val="0085275A"/>
    <w:rsid w:val="00853A53"/>
    <w:rsid w:val="00857B64"/>
    <w:rsid w:val="008B7FB5"/>
    <w:rsid w:val="008C76D7"/>
    <w:rsid w:val="008D6417"/>
    <w:rsid w:val="009104A2"/>
    <w:rsid w:val="00924507"/>
    <w:rsid w:val="00934F20"/>
    <w:rsid w:val="009541B9"/>
    <w:rsid w:val="00966872"/>
    <w:rsid w:val="00967FE1"/>
    <w:rsid w:val="00973792"/>
    <w:rsid w:val="009B71CD"/>
    <w:rsid w:val="009C5B6C"/>
    <w:rsid w:val="009D112C"/>
    <w:rsid w:val="009E4BF6"/>
    <w:rsid w:val="009F5B86"/>
    <w:rsid w:val="00A0314F"/>
    <w:rsid w:val="00A05E99"/>
    <w:rsid w:val="00A07696"/>
    <w:rsid w:val="00A22BF9"/>
    <w:rsid w:val="00A22D91"/>
    <w:rsid w:val="00A234B8"/>
    <w:rsid w:val="00A259A5"/>
    <w:rsid w:val="00A30E96"/>
    <w:rsid w:val="00A363C7"/>
    <w:rsid w:val="00A45062"/>
    <w:rsid w:val="00A46891"/>
    <w:rsid w:val="00A504A2"/>
    <w:rsid w:val="00A9041B"/>
    <w:rsid w:val="00A93C5F"/>
    <w:rsid w:val="00AC528F"/>
    <w:rsid w:val="00AD2D5A"/>
    <w:rsid w:val="00AF17FF"/>
    <w:rsid w:val="00B00BBE"/>
    <w:rsid w:val="00B445A1"/>
    <w:rsid w:val="00B549F4"/>
    <w:rsid w:val="00BD0091"/>
    <w:rsid w:val="00BD54D7"/>
    <w:rsid w:val="00BD7DC4"/>
    <w:rsid w:val="00C26D34"/>
    <w:rsid w:val="00C318A4"/>
    <w:rsid w:val="00C362DC"/>
    <w:rsid w:val="00C6587A"/>
    <w:rsid w:val="00CB1575"/>
    <w:rsid w:val="00CC402D"/>
    <w:rsid w:val="00CD77E4"/>
    <w:rsid w:val="00CE05C1"/>
    <w:rsid w:val="00D0141A"/>
    <w:rsid w:val="00D14597"/>
    <w:rsid w:val="00D15816"/>
    <w:rsid w:val="00D33947"/>
    <w:rsid w:val="00D42D49"/>
    <w:rsid w:val="00D43222"/>
    <w:rsid w:val="00D505FC"/>
    <w:rsid w:val="00D728B6"/>
    <w:rsid w:val="00D94776"/>
    <w:rsid w:val="00DA4692"/>
    <w:rsid w:val="00DD6AF3"/>
    <w:rsid w:val="00DD742C"/>
    <w:rsid w:val="00DE0235"/>
    <w:rsid w:val="00DE70CE"/>
    <w:rsid w:val="00DE74D0"/>
    <w:rsid w:val="00DF3701"/>
    <w:rsid w:val="00E16D8E"/>
    <w:rsid w:val="00E23867"/>
    <w:rsid w:val="00E24A92"/>
    <w:rsid w:val="00E31F73"/>
    <w:rsid w:val="00E416FA"/>
    <w:rsid w:val="00E50528"/>
    <w:rsid w:val="00E5521C"/>
    <w:rsid w:val="00E701D1"/>
    <w:rsid w:val="00EB4496"/>
    <w:rsid w:val="00EE3B79"/>
    <w:rsid w:val="00EE74CA"/>
    <w:rsid w:val="00EF015B"/>
    <w:rsid w:val="00EF11FE"/>
    <w:rsid w:val="00EF7E64"/>
    <w:rsid w:val="00F11C79"/>
    <w:rsid w:val="00F16846"/>
    <w:rsid w:val="00F21A97"/>
    <w:rsid w:val="00F22C1E"/>
    <w:rsid w:val="00F23944"/>
    <w:rsid w:val="00F26953"/>
    <w:rsid w:val="00F272A2"/>
    <w:rsid w:val="00F56957"/>
    <w:rsid w:val="00F64FE2"/>
    <w:rsid w:val="00F7405A"/>
    <w:rsid w:val="00F76FF2"/>
    <w:rsid w:val="00FC78B3"/>
    <w:rsid w:val="00FE2B04"/>
    <w:rsid w:val="00FF48A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1E7D61"/>
  <w15:chartTrackingRefBased/>
  <w15:docId w15:val="{272CA344-9233-4BE2-ADF4-F97E07776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paragraph" w:styleId="Titre1">
    <w:name w:val="heading 1"/>
    <w:basedOn w:val="Normal"/>
    <w:next w:val="Normal"/>
    <w:qFormat/>
    <w:pPr>
      <w:keepNext/>
      <w:outlineLvl w:val="0"/>
    </w:pPr>
    <w:rPr>
      <w:rFonts w:ascii="Arial" w:hAnsi="Arial" w:cs="Arial"/>
      <w:b/>
      <w:bCs/>
      <w:sz w:val="20"/>
    </w:rPr>
  </w:style>
  <w:style w:type="paragraph" w:styleId="Titre2">
    <w:name w:val="heading 2"/>
    <w:basedOn w:val="Normal"/>
    <w:next w:val="Normal"/>
    <w:qFormat/>
    <w:pPr>
      <w:keepNext/>
      <w:outlineLvl w:val="1"/>
    </w:pPr>
    <w:rPr>
      <w:rFonts w:ascii="Arial" w:hAnsi="Arial" w:cs="Arial"/>
      <w:b/>
      <w:bCs/>
      <w:sz w:val="20"/>
      <w:u w:val="single"/>
    </w:rPr>
  </w:style>
  <w:style w:type="paragraph" w:styleId="Titre3">
    <w:name w:val="heading 3"/>
    <w:basedOn w:val="Normal"/>
    <w:next w:val="Normal"/>
    <w:qFormat/>
    <w:pPr>
      <w:keepNext/>
      <w:jc w:val="both"/>
      <w:outlineLvl w:val="2"/>
    </w:pPr>
    <w:rPr>
      <w:rFonts w:ascii="Arial" w:hAnsi="Arial" w:cs="Arial"/>
      <w:b/>
      <w:bCs/>
      <w:sz w:val="20"/>
    </w:rPr>
  </w:style>
  <w:style w:type="paragraph" w:styleId="Titre4">
    <w:name w:val="heading 4"/>
    <w:basedOn w:val="Normal"/>
    <w:next w:val="Normal"/>
    <w:qFormat/>
    <w:pPr>
      <w:keepNext/>
      <w:outlineLvl w:val="3"/>
    </w:pPr>
    <w:rPr>
      <w:b/>
      <w:bCs/>
      <w:sz w:val="18"/>
    </w:rPr>
  </w:style>
  <w:style w:type="paragraph" w:styleId="Titre5">
    <w:name w:val="heading 5"/>
    <w:basedOn w:val="Normal"/>
    <w:next w:val="Normal"/>
    <w:qFormat/>
    <w:pPr>
      <w:keepNext/>
      <w:jc w:val="both"/>
      <w:outlineLvl w:val="4"/>
    </w:pPr>
    <w:rPr>
      <w:rFonts w:ascii="Arial" w:hAnsi="Arial" w:cs="Arial"/>
      <w:b/>
      <w:bCs/>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qFormat/>
    <w:pPr>
      <w:jc w:val="center"/>
    </w:pPr>
    <w:rPr>
      <w:b/>
      <w:bCs/>
    </w:rPr>
  </w:style>
  <w:style w:type="paragraph" w:styleId="Explorateurdedocuments">
    <w:name w:val="Document Map"/>
    <w:basedOn w:val="Normal"/>
    <w:semiHidden/>
    <w:pPr>
      <w:shd w:val="clear" w:color="auto" w:fill="000080"/>
    </w:pPr>
    <w:rPr>
      <w:rFonts w:ascii="Tahoma" w:hAnsi="Tahoma" w:cs="Tahoma"/>
    </w:rPr>
  </w:style>
  <w:style w:type="paragraph" w:styleId="Corpsdetexte">
    <w:name w:val="Body Text"/>
    <w:basedOn w:val="Normal"/>
    <w:semiHidden/>
    <w:pPr>
      <w:jc w:val="both"/>
    </w:pPr>
    <w:rPr>
      <w:rFonts w:ascii="Arial" w:hAnsi="Arial" w:cs="Arial"/>
      <w:b/>
      <w:bCs/>
      <w:sz w:val="20"/>
    </w:rPr>
  </w:style>
  <w:style w:type="paragraph" w:styleId="Corpsdetexte2">
    <w:name w:val="Body Text 2"/>
    <w:basedOn w:val="Normal"/>
    <w:semiHidden/>
    <w:pPr>
      <w:jc w:val="both"/>
    </w:pPr>
    <w:rPr>
      <w:rFonts w:ascii="Arial" w:hAnsi="Arial" w:cs="Arial"/>
      <w:sz w:val="20"/>
    </w:rPr>
  </w:style>
  <w:style w:type="paragraph" w:styleId="Corpsdetexte3">
    <w:name w:val="Body Text 3"/>
    <w:basedOn w:val="Normal"/>
    <w:semiHidden/>
    <w:pPr>
      <w:jc w:val="both"/>
    </w:pPr>
    <w:rPr>
      <w:rFonts w:ascii="Arial" w:hAnsi="Arial" w:cs="Arial"/>
      <w:sz w:val="18"/>
    </w:rPr>
  </w:style>
  <w:style w:type="paragraph" w:styleId="Textedebulles">
    <w:name w:val="Balloon Text"/>
    <w:basedOn w:val="Normal"/>
    <w:link w:val="TextedebullesCar"/>
    <w:uiPriority w:val="99"/>
    <w:semiHidden/>
    <w:unhideWhenUsed/>
    <w:rsid w:val="00DF3701"/>
    <w:rPr>
      <w:rFonts w:ascii="Tahoma" w:hAnsi="Tahoma" w:cs="Tahoma"/>
      <w:sz w:val="16"/>
      <w:szCs w:val="16"/>
    </w:rPr>
  </w:style>
  <w:style w:type="character" w:customStyle="1" w:styleId="TextedebullesCar">
    <w:name w:val="Texte de bulles Car"/>
    <w:link w:val="Textedebulles"/>
    <w:uiPriority w:val="99"/>
    <w:semiHidden/>
    <w:rsid w:val="00DF3701"/>
    <w:rPr>
      <w:rFonts w:ascii="Tahoma" w:hAnsi="Tahoma" w:cs="Tahoma"/>
      <w:sz w:val="16"/>
      <w:szCs w:val="16"/>
    </w:rPr>
  </w:style>
  <w:style w:type="paragraph" w:styleId="Paragraphedeliste">
    <w:name w:val="List Paragraph"/>
    <w:basedOn w:val="Normal"/>
    <w:uiPriority w:val="34"/>
    <w:qFormat/>
    <w:rsid w:val="00853A53"/>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6821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650</Words>
  <Characters>3770</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ASSISTANT CARRIERES-PAIES</vt:lpstr>
    </vt:vector>
  </TitlesOfParts>
  <Company>Ville de Lorient</Company>
  <LinksUpToDate>false</LinksUpToDate>
  <CharactersWithSpaces>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ASSISTANT CARRIERES-PAIES</dc:title>
  <dc:subject/>
  <dc:creator>smeilleray</dc:creator>
  <cp:keywords/>
  <cp:lastModifiedBy>MEILLERAY Steven</cp:lastModifiedBy>
  <cp:revision>7</cp:revision>
  <cp:lastPrinted>2018-12-07T13:10:00Z</cp:lastPrinted>
  <dcterms:created xsi:type="dcterms:W3CDTF">2023-11-09T08:38:00Z</dcterms:created>
  <dcterms:modified xsi:type="dcterms:W3CDTF">2026-08-04T09:17:00Z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TAG2">
    <vt:lpwstr>000800da000000000000010262610207f74006b004c800</vt:lpwstr>
  </property>
</Properties>
</file>